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C7" w:rsidRDefault="006B2AC7" w:rsidP="006B2AC7">
      <w:pPr>
        <w:spacing w:line="288" w:lineRule="auto"/>
        <w:ind w:firstLineChars="200" w:firstLine="440"/>
        <w:rPr>
          <w:rFonts w:hAnsi="宋体" w:hint="eastAsia"/>
          <w:lang w:val="en-US" w:eastAsia="zh-CN"/>
        </w:rPr>
      </w:pPr>
    </w:p>
    <w:p w:rsidR="006B2AC7" w:rsidRDefault="006B2AC7" w:rsidP="006B2AC7">
      <w:pPr>
        <w:rPr>
          <w:rFonts w:hint="eastAsia"/>
          <w:lang w:val="en-US" w:eastAsia="zh-CN"/>
        </w:rPr>
      </w:pPr>
    </w:p>
    <w:p w:rsidR="006B2AC7" w:rsidRDefault="006B2AC7" w:rsidP="006B2AC7">
      <w:pPr>
        <w:spacing w:line="288" w:lineRule="auto"/>
        <w:ind w:firstLineChars="200" w:firstLine="440"/>
        <w:jc w:val="center"/>
        <w:rPr>
          <w:rFonts w:hAnsi="宋体" w:hint="eastAsia"/>
          <w:lang w:val="en-US" w:eastAsia="zh-CN"/>
        </w:rPr>
      </w:pPr>
    </w:p>
    <w:p w:rsidR="006B2AC7" w:rsidRDefault="006B2AC7" w:rsidP="006B2AC7">
      <w:pPr>
        <w:spacing w:line="288" w:lineRule="auto"/>
        <w:ind w:firstLineChars="200" w:firstLine="440"/>
        <w:jc w:val="center"/>
        <w:rPr>
          <w:rFonts w:hAnsi="宋体" w:hint="eastAsia"/>
          <w:lang w:val="en-US" w:eastAsia="zh-CN"/>
        </w:rPr>
      </w:pPr>
    </w:p>
    <w:p w:rsidR="006B2AC7" w:rsidRPr="004E66BC" w:rsidRDefault="006B2AC7" w:rsidP="006B2AC7">
      <w:pPr>
        <w:spacing w:line="288" w:lineRule="auto"/>
        <w:jc w:val="both"/>
        <w:rPr>
          <w:rFonts w:ascii="黑体" w:eastAsia="黑体" w:hAnsi="黑体" w:cs="黑体" w:hint="eastAsia"/>
          <w:bCs/>
          <w:sz w:val="52"/>
          <w:szCs w:val="52"/>
        </w:rPr>
      </w:pPr>
    </w:p>
    <w:p w:rsidR="006B2AC7" w:rsidRPr="004E66BC" w:rsidRDefault="006B2AC7" w:rsidP="006B2AC7">
      <w:pPr>
        <w:spacing w:line="288" w:lineRule="auto"/>
        <w:ind w:rightChars="-131" w:right="-288"/>
        <w:jc w:val="center"/>
        <w:rPr>
          <w:rFonts w:ascii="黑体" w:eastAsia="黑体" w:hAnsi="黑体" w:cs="黑体" w:hint="eastAsia"/>
          <w:sz w:val="44"/>
          <w:szCs w:val="44"/>
        </w:rPr>
      </w:pPr>
      <w:r w:rsidRPr="00CB5F81">
        <w:rPr>
          <w:rFonts w:ascii="黑体" w:eastAsia="黑体" w:hAnsi="黑体" w:cs="黑体" w:hint="eastAsia"/>
          <w:bCs/>
          <w:sz w:val="44"/>
          <w:szCs w:val="44"/>
        </w:rPr>
        <w:t>晟融个人</w:t>
      </w:r>
      <w:r>
        <w:rPr>
          <w:rFonts w:ascii="黑体" w:eastAsia="黑体" w:hAnsi="黑体" w:cs="黑体" w:hint="eastAsia"/>
          <w:bCs/>
          <w:sz w:val="44"/>
          <w:szCs w:val="44"/>
        </w:rPr>
        <w:t>PC</w:t>
      </w:r>
      <w:r w:rsidRPr="00CB5F81">
        <w:rPr>
          <w:rFonts w:ascii="黑体" w:eastAsia="黑体" w:hAnsi="黑体" w:cs="黑体" w:hint="eastAsia"/>
          <w:bCs/>
          <w:sz w:val="44"/>
          <w:szCs w:val="44"/>
        </w:rPr>
        <w:t>版身份认证</w:t>
      </w:r>
      <w:r w:rsidRPr="004E66BC">
        <w:rPr>
          <w:rFonts w:hAnsi="宋体" w:hint="eastAsia"/>
          <w:sz w:val="44"/>
          <w:szCs w:val="44"/>
        </w:rPr>
        <w:t xml:space="preserve">     </w:t>
      </w:r>
      <w:r w:rsidRPr="004E66BC">
        <w:rPr>
          <w:rFonts w:ascii="黑体" w:eastAsia="黑体" w:hAnsi="黑体" w:cs="黑体" w:hint="eastAsia"/>
          <w:sz w:val="44"/>
          <w:szCs w:val="44"/>
        </w:rPr>
        <w:t xml:space="preserve">  </w:t>
      </w:r>
    </w:p>
    <w:p w:rsidR="006B2AC7" w:rsidRPr="004E66BC" w:rsidRDefault="006B2AC7" w:rsidP="006B2AC7">
      <w:pPr>
        <w:spacing w:line="288" w:lineRule="auto"/>
        <w:ind w:rightChars="-131" w:right="-288"/>
        <w:jc w:val="center"/>
        <w:rPr>
          <w:rFonts w:hAnsi="宋体" w:hint="eastAsia"/>
          <w:sz w:val="44"/>
          <w:szCs w:val="44"/>
        </w:rPr>
      </w:pPr>
      <w:r w:rsidRPr="004E66BC">
        <w:rPr>
          <w:rFonts w:ascii="黑体" w:eastAsia="黑体" w:hAnsi="黑体" w:cs="黑体" w:hint="eastAsia"/>
          <w:sz w:val="44"/>
          <w:szCs w:val="44"/>
        </w:rPr>
        <w:t>操 作 手 册</w:t>
      </w:r>
    </w:p>
    <w:p w:rsidR="006B2AC7" w:rsidRDefault="006B2AC7" w:rsidP="006B2AC7">
      <w:pPr>
        <w:spacing w:line="288" w:lineRule="auto"/>
        <w:ind w:firstLineChars="200" w:firstLine="1040"/>
        <w:jc w:val="both"/>
        <w:rPr>
          <w:rFonts w:hAnsi="宋体"/>
          <w:b/>
          <w:sz w:val="52"/>
          <w:szCs w:val="52"/>
        </w:rPr>
      </w:pPr>
    </w:p>
    <w:p w:rsidR="006B2AC7" w:rsidRDefault="006B2AC7" w:rsidP="006B2AC7">
      <w:pPr>
        <w:spacing w:line="288" w:lineRule="auto"/>
        <w:ind w:firstLineChars="200" w:firstLine="1040"/>
        <w:jc w:val="both"/>
        <w:rPr>
          <w:rFonts w:hAnsi="宋体" w:hint="eastAsia"/>
          <w:b/>
          <w:sz w:val="52"/>
          <w:szCs w:val="52"/>
        </w:rPr>
      </w:pPr>
    </w:p>
    <w:p w:rsidR="006B2AC7" w:rsidRDefault="006B2AC7" w:rsidP="006B2AC7">
      <w:pPr>
        <w:spacing w:line="288" w:lineRule="auto"/>
        <w:jc w:val="both"/>
        <w:rPr>
          <w:rFonts w:hAnsi="宋体" w:hint="eastAsia"/>
          <w:sz w:val="36"/>
          <w:szCs w:val="36"/>
        </w:rPr>
      </w:pPr>
      <w:bookmarkStart w:id="0" w:name="_Toc387153021"/>
    </w:p>
    <w:p w:rsidR="006B2AC7" w:rsidRDefault="006B2AC7" w:rsidP="006B2AC7">
      <w:pPr>
        <w:spacing w:line="288" w:lineRule="auto"/>
        <w:jc w:val="both"/>
        <w:rPr>
          <w:rFonts w:hAnsi="宋体" w:hint="eastAsia"/>
          <w:sz w:val="36"/>
          <w:szCs w:val="36"/>
        </w:rPr>
      </w:pPr>
    </w:p>
    <w:p w:rsidR="006B2AC7" w:rsidRDefault="006B2AC7" w:rsidP="006B2AC7">
      <w:pPr>
        <w:spacing w:line="288" w:lineRule="auto"/>
        <w:jc w:val="center"/>
        <w:rPr>
          <w:rFonts w:ascii="黑体" w:eastAsia="黑体" w:hAnsi="黑体" w:cs="黑体"/>
        </w:rPr>
      </w:pPr>
    </w:p>
    <w:p w:rsidR="006B2AC7" w:rsidRDefault="006B2AC7" w:rsidP="006B2AC7">
      <w:pPr>
        <w:spacing w:line="288" w:lineRule="auto"/>
        <w:jc w:val="center"/>
        <w:rPr>
          <w:rFonts w:ascii="黑体" w:eastAsia="黑体" w:hAnsi="黑体" w:cs="黑体"/>
        </w:rPr>
      </w:pPr>
    </w:p>
    <w:p w:rsidR="006B2AC7" w:rsidRDefault="006B2AC7" w:rsidP="006B2AC7">
      <w:pPr>
        <w:spacing w:line="288" w:lineRule="auto"/>
        <w:jc w:val="center"/>
        <w:rPr>
          <w:rFonts w:ascii="黑体" w:eastAsia="黑体" w:hAnsi="黑体" w:cs="黑体"/>
        </w:rPr>
      </w:pPr>
    </w:p>
    <w:p w:rsidR="006B2AC7" w:rsidRDefault="006B2AC7" w:rsidP="006B2AC7">
      <w:pPr>
        <w:spacing w:line="288" w:lineRule="auto"/>
        <w:jc w:val="center"/>
        <w:rPr>
          <w:rFonts w:ascii="黑体" w:eastAsia="黑体" w:hAnsi="黑体" w:cs="黑体" w:hint="eastAsia"/>
        </w:rPr>
      </w:pPr>
    </w:p>
    <w:p w:rsidR="006B2AC7" w:rsidRPr="004E66BC" w:rsidRDefault="006B2AC7" w:rsidP="006B2AC7">
      <w:pPr>
        <w:spacing w:line="288" w:lineRule="auto"/>
        <w:jc w:val="center"/>
        <w:rPr>
          <w:rFonts w:ascii="黑体" w:eastAsia="黑体" w:hAnsi="黑体" w:cs="黑体" w:hint="eastAsia"/>
          <w:sz w:val="32"/>
          <w:szCs w:val="32"/>
        </w:rPr>
      </w:pPr>
      <w:r w:rsidRPr="004E66BC">
        <w:rPr>
          <w:rFonts w:ascii="黑体" w:eastAsia="黑体" w:hAnsi="黑体" w:cs="黑体" w:hint="eastAsia"/>
          <w:sz w:val="32"/>
          <w:szCs w:val="32"/>
        </w:rPr>
        <w:t>河北晟融数据股份有限公司</w:t>
      </w:r>
    </w:p>
    <w:bookmarkEnd w:id="0"/>
    <w:p w:rsidR="006B2AC7" w:rsidRDefault="006B2AC7" w:rsidP="006B2AC7">
      <w:pPr>
        <w:pStyle w:val="122"/>
        <w:rPr>
          <w:rFonts w:hint="eastAsia"/>
        </w:rPr>
        <w:sectPr w:rsidR="006B2AC7" w:rsidSect="00F975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417" w:bottom="1293" w:left="1417" w:header="737" w:footer="737" w:gutter="0"/>
          <w:cols w:space="720"/>
          <w:titlePg/>
          <w:docGrid w:type="lines" w:linePitch="312"/>
        </w:sectPr>
      </w:pPr>
    </w:p>
    <w:p w:rsidR="006B2AC7" w:rsidRDefault="006B2AC7" w:rsidP="006B2AC7">
      <w:pPr>
        <w:pStyle w:val="3"/>
        <w:tabs>
          <w:tab w:val="right" w:leader="dot" w:pos="9350"/>
        </w:tabs>
        <w:spacing w:line="288" w:lineRule="auto"/>
        <w:ind w:left="0" w:firstLineChars="200" w:firstLine="964"/>
        <w:jc w:val="center"/>
        <w:rPr>
          <w:noProof/>
        </w:rPr>
      </w:pPr>
      <w:bookmarkStart w:id="1" w:name="_Toc306015656"/>
      <w:bookmarkStart w:id="2" w:name="_Toc306024218"/>
      <w:bookmarkStart w:id="3" w:name="_Toc339964096"/>
      <w:bookmarkStart w:id="4" w:name="_Toc340135862"/>
      <w:bookmarkStart w:id="5" w:name="_Toc352076671"/>
      <w:bookmarkStart w:id="6" w:name="_Toc12032"/>
      <w:bookmarkStart w:id="7" w:name="_Toc387153022"/>
      <w:bookmarkStart w:id="8" w:name="_Toc431216082"/>
      <w:bookmarkStart w:id="9" w:name="_Toc37042780"/>
      <w:bookmarkStart w:id="10" w:name="_Toc42308015"/>
      <w:bookmarkStart w:id="11" w:name="_Toc521492806"/>
      <w:bookmarkStart w:id="12" w:name="_Toc521892011"/>
      <w:r w:rsidRPr="00DA3C75">
        <w:rPr>
          <w:rFonts w:hAnsi="宋体" w:hint="eastAsia"/>
          <w:b/>
          <w:i w:val="0"/>
          <w:iCs w:val="0"/>
          <w:sz w:val="48"/>
          <w:szCs w:val="48"/>
        </w:rPr>
        <w:lastRenderedPageBreak/>
        <w:t>目</w:t>
      </w:r>
      <w:r w:rsidRPr="00DA3C75">
        <w:rPr>
          <w:rFonts w:hAnsi="宋体" w:hint="eastAsia"/>
          <w:b/>
          <w:i w:val="0"/>
          <w:iCs w:val="0"/>
          <w:sz w:val="48"/>
          <w:szCs w:val="48"/>
        </w:rPr>
        <w:t xml:space="preserve">    </w:t>
      </w:r>
      <w:r w:rsidRPr="00DA3C75">
        <w:rPr>
          <w:rFonts w:hAnsi="宋体" w:hint="eastAsia"/>
          <w:b/>
          <w:i w:val="0"/>
          <w:iCs w:val="0"/>
          <w:sz w:val="48"/>
          <w:szCs w:val="48"/>
        </w:rPr>
        <w:t>录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DA3C75">
        <w:rPr>
          <w:rFonts w:ascii="宋体" w:hAnsi="宋体" w:cs="宋体" w:hint="eastAsia"/>
          <w:b/>
          <w:i w:val="0"/>
          <w:iCs w:val="0"/>
          <w:sz w:val="48"/>
          <w:szCs w:val="48"/>
        </w:rPr>
        <w:fldChar w:fldCharType="begin"/>
      </w:r>
      <w:r w:rsidRPr="00DA3C75">
        <w:rPr>
          <w:rFonts w:ascii="宋体" w:hAnsi="宋体" w:cs="宋体" w:hint="eastAsia"/>
          <w:b/>
          <w:i w:val="0"/>
          <w:iCs w:val="0"/>
          <w:sz w:val="48"/>
          <w:szCs w:val="48"/>
        </w:rPr>
        <w:instrText xml:space="preserve"> TOC \o "1-3" \h \z \u </w:instrText>
      </w:r>
      <w:r w:rsidRPr="00DA3C75">
        <w:rPr>
          <w:rFonts w:ascii="宋体" w:hAnsi="宋体" w:cs="宋体" w:hint="eastAsia"/>
          <w:b/>
          <w:i w:val="0"/>
          <w:iCs w:val="0"/>
          <w:sz w:val="48"/>
          <w:szCs w:val="48"/>
        </w:rPr>
        <w:fldChar w:fldCharType="separate"/>
      </w:r>
    </w:p>
    <w:p w:rsidR="006B2AC7" w:rsidRPr="007719FF" w:rsidRDefault="006B2AC7" w:rsidP="006B2AC7">
      <w:pPr>
        <w:pStyle w:val="10"/>
        <w:tabs>
          <w:tab w:val="left" w:pos="42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kern w:val="2"/>
          <w:sz w:val="21"/>
          <w:szCs w:val="22"/>
        </w:rPr>
      </w:pPr>
      <w:hyperlink w:anchor="_Toc508619872" w:history="1">
        <w:r w:rsidRPr="00A4387E">
          <w:rPr>
            <w:rStyle w:val="a5"/>
            <w:rFonts w:ascii="宋体" w:hAnsi="宋体" w:cs="宋体"/>
            <w:noProof/>
          </w:rPr>
          <w:t>1</w:t>
        </w:r>
        <w:r w:rsidRPr="007719FF">
          <w:rPr>
            <w:rFonts w:ascii="Calibri" w:hAnsi="Calibr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Pr="00A4387E">
          <w:rPr>
            <w:rStyle w:val="a5"/>
            <w:rFonts w:hint="eastAsia"/>
            <w:noProof/>
          </w:rPr>
          <w:t>前言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B2AC7" w:rsidRPr="007719FF" w:rsidRDefault="006B2AC7" w:rsidP="006B2AC7">
      <w:pPr>
        <w:pStyle w:val="10"/>
        <w:tabs>
          <w:tab w:val="left" w:pos="42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kern w:val="2"/>
          <w:sz w:val="21"/>
          <w:szCs w:val="22"/>
        </w:rPr>
      </w:pPr>
      <w:hyperlink w:anchor="_Toc508619873" w:history="1">
        <w:r w:rsidRPr="00A4387E">
          <w:rPr>
            <w:rStyle w:val="a5"/>
            <w:rFonts w:ascii="宋体" w:hAnsi="宋体" w:cs="宋体"/>
            <w:noProof/>
          </w:rPr>
          <w:t>2</w:t>
        </w:r>
        <w:r w:rsidRPr="007719FF">
          <w:rPr>
            <w:rFonts w:ascii="Calibri" w:hAnsi="Calibr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Pr="00A4387E">
          <w:rPr>
            <w:rStyle w:val="a5"/>
            <w:rFonts w:hint="eastAsia"/>
            <w:noProof/>
          </w:rPr>
          <w:t>认证时间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B2AC7" w:rsidRPr="007719FF" w:rsidRDefault="006B2AC7" w:rsidP="006B2AC7">
      <w:pPr>
        <w:pStyle w:val="10"/>
        <w:tabs>
          <w:tab w:val="left" w:pos="42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kern w:val="2"/>
          <w:sz w:val="21"/>
          <w:szCs w:val="22"/>
        </w:rPr>
      </w:pPr>
      <w:hyperlink w:anchor="_Toc508619874" w:history="1">
        <w:r w:rsidRPr="00A4387E">
          <w:rPr>
            <w:rStyle w:val="a5"/>
            <w:rFonts w:ascii="宋体" w:hAnsi="宋体" w:cs="宋体"/>
            <w:noProof/>
          </w:rPr>
          <w:t>3</w:t>
        </w:r>
        <w:r w:rsidRPr="007719FF">
          <w:rPr>
            <w:rFonts w:ascii="Calibri" w:hAnsi="Calibr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Pr="00A4387E">
          <w:rPr>
            <w:rStyle w:val="a5"/>
            <w:rFonts w:hint="eastAsia"/>
            <w:noProof/>
          </w:rPr>
          <w:t>认证方式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B2AC7" w:rsidRPr="007719FF" w:rsidRDefault="006B2AC7" w:rsidP="006B2AC7">
      <w:pPr>
        <w:pStyle w:val="10"/>
        <w:tabs>
          <w:tab w:val="left" w:pos="420"/>
          <w:tab w:val="right" w:leader="dot" w:pos="9062"/>
        </w:tabs>
        <w:rPr>
          <w:rFonts w:ascii="Calibri" w:hAnsi="Calibri"/>
          <w:b w:val="0"/>
          <w:bCs w:val="0"/>
          <w:caps w:val="0"/>
          <w:noProof/>
          <w:kern w:val="2"/>
          <w:sz w:val="21"/>
          <w:szCs w:val="22"/>
        </w:rPr>
      </w:pPr>
      <w:hyperlink w:anchor="_Toc508619875" w:history="1">
        <w:r w:rsidRPr="00A4387E">
          <w:rPr>
            <w:rStyle w:val="a5"/>
            <w:rFonts w:ascii="宋体" w:hAnsi="宋体" w:cs="宋体"/>
            <w:noProof/>
          </w:rPr>
          <w:t>4</w:t>
        </w:r>
        <w:r w:rsidRPr="007719FF">
          <w:rPr>
            <w:rFonts w:ascii="Calibri" w:hAnsi="Calibri"/>
            <w:b w:val="0"/>
            <w:bCs w:val="0"/>
            <w:caps w:val="0"/>
            <w:noProof/>
            <w:kern w:val="2"/>
            <w:sz w:val="21"/>
            <w:szCs w:val="22"/>
          </w:rPr>
          <w:tab/>
        </w:r>
        <w:r w:rsidRPr="00A4387E">
          <w:rPr>
            <w:rStyle w:val="a5"/>
            <w:rFonts w:hint="eastAsia"/>
            <w:noProof/>
          </w:rPr>
          <w:t>自主认证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B2AC7" w:rsidRPr="007719FF" w:rsidRDefault="006B2AC7" w:rsidP="006B2AC7">
      <w:pPr>
        <w:pStyle w:val="20"/>
        <w:rPr>
          <w:rFonts w:ascii="Calibri" w:hAnsi="Calibri"/>
          <w:smallCaps w:val="0"/>
          <w:noProof/>
          <w:kern w:val="2"/>
          <w:sz w:val="21"/>
          <w:szCs w:val="22"/>
        </w:rPr>
      </w:pPr>
      <w:hyperlink w:anchor="_Toc508619876" w:history="1">
        <w:r w:rsidRPr="00A4387E">
          <w:rPr>
            <w:rStyle w:val="a5"/>
            <w:noProof/>
          </w:rPr>
          <w:t>4.1</w:t>
        </w:r>
        <w:r w:rsidRPr="00A4387E">
          <w:rPr>
            <w:rStyle w:val="a5"/>
            <w:rFonts w:hint="eastAsia"/>
            <w:noProof/>
          </w:rPr>
          <w:t>通过手机</w:t>
        </w:r>
        <w:r w:rsidRPr="00A4387E">
          <w:rPr>
            <w:rStyle w:val="a5"/>
            <w:noProof/>
          </w:rPr>
          <w:t>APP</w:t>
        </w:r>
        <w:r w:rsidRPr="00A4387E">
          <w:rPr>
            <w:rStyle w:val="a5"/>
            <w:rFonts w:hint="eastAsia"/>
            <w:noProof/>
          </w:rPr>
          <w:t>认证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B2AC7" w:rsidRPr="007719FF" w:rsidRDefault="006B2AC7" w:rsidP="006B2AC7">
      <w:pPr>
        <w:pStyle w:val="20"/>
        <w:rPr>
          <w:rFonts w:ascii="Calibri" w:hAnsi="Calibri"/>
          <w:smallCaps w:val="0"/>
          <w:noProof/>
          <w:kern w:val="2"/>
          <w:sz w:val="21"/>
          <w:szCs w:val="22"/>
        </w:rPr>
      </w:pPr>
      <w:hyperlink w:anchor="_Toc508619877" w:history="1">
        <w:r w:rsidRPr="00A4387E">
          <w:rPr>
            <w:rStyle w:val="a5"/>
            <w:noProof/>
          </w:rPr>
          <w:t>4.2</w:t>
        </w:r>
        <w:r w:rsidRPr="00A4387E">
          <w:rPr>
            <w:rStyle w:val="a5"/>
            <w:rFonts w:hint="eastAsia"/>
            <w:noProof/>
          </w:rPr>
          <w:t>通过电脑认证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B2AC7" w:rsidRPr="007719FF" w:rsidRDefault="006B2AC7" w:rsidP="006B2AC7">
      <w:pPr>
        <w:pStyle w:val="20"/>
        <w:rPr>
          <w:rFonts w:ascii="Calibri" w:hAnsi="Calibri"/>
          <w:smallCaps w:val="0"/>
          <w:noProof/>
          <w:kern w:val="2"/>
          <w:sz w:val="21"/>
          <w:szCs w:val="22"/>
        </w:rPr>
      </w:pPr>
      <w:hyperlink w:anchor="_Toc508619878" w:history="1">
        <w:r w:rsidRPr="00A4387E">
          <w:rPr>
            <w:rStyle w:val="a5"/>
            <w:noProof/>
          </w:rPr>
          <w:t>4.3</w:t>
        </w:r>
        <w:r w:rsidRPr="00A4387E">
          <w:rPr>
            <w:rStyle w:val="a5"/>
            <w:rFonts w:hint="eastAsia"/>
            <w:noProof/>
          </w:rPr>
          <w:t>电脑认证注意事项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_Toc508619878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B2AC7" w:rsidRDefault="006B2AC7" w:rsidP="006B2AC7">
      <w:pPr>
        <w:pStyle w:val="1"/>
        <w:numPr>
          <w:ilvl w:val="0"/>
          <w:numId w:val="0"/>
        </w:numPr>
        <w:tabs>
          <w:tab w:val="clear" w:pos="360"/>
          <w:tab w:val="left" w:pos="432"/>
        </w:tabs>
        <w:spacing w:line="288" w:lineRule="auto"/>
        <w:ind w:firstLineChars="200" w:firstLine="562"/>
        <w:jc w:val="center"/>
        <w:rPr>
          <w:rFonts w:ascii="宋体" w:hAnsi="宋体" w:cs="宋体" w:hint="eastAsia"/>
          <w:i/>
          <w:iCs/>
          <w:caps w:val="0"/>
          <w:sz w:val="21"/>
          <w:szCs w:val="21"/>
        </w:rPr>
        <w:sectPr w:rsidR="006B2AC7" w:rsidSect="00F9759E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17" w:bottom="1293" w:left="1417" w:header="737" w:footer="737" w:gutter="0"/>
          <w:pgNumType w:fmt="upperRoman" w:start="1"/>
          <w:cols w:space="720"/>
          <w:titlePg/>
          <w:docGrid w:type="lines" w:linePitch="312"/>
        </w:sectPr>
      </w:pPr>
      <w:r>
        <w:rPr>
          <w:rFonts w:ascii="宋体" w:hAnsi="宋体" w:cs="宋体" w:hint="eastAsia"/>
          <w:caps w:val="0"/>
          <w:sz w:val="28"/>
          <w:szCs w:val="21"/>
        </w:rPr>
        <w:fldChar w:fldCharType="end"/>
      </w:r>
    </w:p>
    <w:p w:rsidR="006B2AC7" w:rsidRDefault="006B2AC7" w:rsidP="006B2AC7">
      <w:pPr>
        <w:pStyle w:val="1"/>
        <w:rPr>
          <w:caps w:val="0"/>
        </w:rPr>
      </w:pPr>
      <w:bookmarkStart w:id="13" w:name="_Toc508619872"/>
      <w:bookmarkEnd w:id="9"/>
      <w:bookmarkEnd w:id="10"/>
      <w:bookmarkEnd w:id="11"/>
      <w:bookmarkEnd w:id="12"/>
      <w:r>
        <w:rPr>
          <w:rFonts w:hint="eastAsia"/>
          <w:caps w:val="0"/>
        </w:rPr>
        <w:lastRenderedPageBreak/>
        <w:t>前言</w:t>
      </w:r>
      <w:bookmarkEnd w:id="13"/>
    </w:p>
    <w:p w:rsidR="006B2AC7" w:rsidRDefault="006B2AC7" w:rsidP="006B2AC7">
      <w:pPr>
        <w:ind w:firstLineChars="200" w:firstLine="480"/>
        <w:rPr>
          <w:rFonts w:hAnsi="宋体"/>
          <w:sz w:val="24"/>
          <w:szCs w:val="24"/>
        </w:rPr>
      </w:pPr>
      <w:r w:rsidRPr="003309AD">
        <w:rPr>
          <w:rFonts w:hAnsi="宋体" w:hint="eastAsia"/>
          <w:sz w:val="24"/>
          <w:szCs w:val="24"/>
        </w:rPr>
        <w:t>为方便广大离退休、供养、工伤、工伤遗属等人员按时足额领取定期相关待遇，在完成信息采集后，您需每年</w:t>
      </w:r>
      <w:r>
        <w:rPr>
          <w:rFonts w:hAnsi="宋体" w:hint="eastAsia"/>
          <w:sz w:val="24"/>
          <w:szCs w:val="24"/>
        </w:rPr>
        <w:t>按照</w:t>
      </w:r>
      <w:r>
        <w:rPr>
          <w:rFonts w:hAnsi="宋体"/>
          <w:sz w:val="24"/>
          <w:szCs w:val="24"/>
        </w:rPr>
        <w:t>当地社保经办机构</w:t>
      </w:r>
      <w:r>
        <w:rPr>
          <w:rFonts w:hAnsi="宋体" w:hint="eastAsia"/>
          <w:sz w:val="24"/>
          <w:szCs w:val="24"/>
        </w:rPr>
        <w:t>的通知</w:t>
      </w:r>
      <w:r w:rsidRPr="003309AD">
        <w:rPr>
          <w:rFonts w:hAnsi="宋体" w:hint="eastAsia"/>
          <w:sz w:val="24"/>
          <w:szCs w:val="24"/>
        </w:rPr>
        <w:t>进行认证，即可连续按月领取相关待遇。</w:t>
      </w:r>
      <w:r>
        <w:rPr>
          <w:rFonts w:hAnsi="宋体"/>
          <w:sz w:val="24"/>
          <w:szCs w:val="24"/>
        </w:rPr>
        <w:t xml:space="preserve"> </w:t>
      </w:r>
    </w:p>
    <w:p w:rsidR="006B2AC7" w:rsidRDefault="006B2AC7" w:rsidP="006B2AC7">
      <w:pPr>
        <w:pStyle w:val="1"/>
        <w:rPr>
          <w:caps w:val="0"/>
        </w:rPr>
      </w:pPr>
      <w:bookmarkStart w:id="14" w:name="_Toc476664823"/>
      <w:bookmarkStart w:id="15" w:name="_Toc508619873"/>
      <w:r>
        <w:rPr>
          <w:rFonts w:hint="eastAsia"/>
          <w:caps w:val="0"/>
        </w:rPr>
        <w:t>认证时间</w:t>
      </w:r>
      <w:bookmarkEnd w:id="15"/>
    </w:p>
    <w:p w:rsidR="006B2AC7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  <w:r w:rsidRPr="002866FA">
        <w:rPr>
          <w:rFonts w:hAnsi="宋体" w:hint="eastAsia"/>
          <w:sz w:val="24"/>
          <w:szCs w:val="24"/>
        </w:rPr>
        <w:t>具体认证时间请以当地社保经办机构通</w:t>
      </w:r>
      <w:r>
        <w:rPr>
          <w:rFonts w:hAnsi="宋体" w:hint="eastAsia"/>
          <w:sz w:val="24"/>
          <w:szCs w:val="24"/>
        </w:rPr>
        <w:t>知为准，尽量在认证期内完成认证工作，避免因认证不及时造成待遇停发</w:t>
      </w:r>
      <w:r>
        <w:rPr>
          <w:rFonts w:hAnsi="宋体"/>
          <w:sz w:val="24"/>
          <w:szCs w:val="24"/>
        </w:rPr>
        <w:t>。</w:t>
      </w:r>
    </w:p>
    <w:p w:rsidR="006B2AC7" w:rsidRPr="001D7093" w:rsidRDefault="006B2AC7" w:rsidP="006B2AC7">
      <w:pPr>
        <w:pStyle w:val="1"/>
        <w:tabs>
          <w:tab w:val="clear" w:pos="360"/>
          <w:tab w:val="left" w:pos="432"/>
        </w:tabs>
        <w:spacing w:line="288" w:lineRule="auto"/>
        <w:ind w:left="0" w:firstLine="0"/>
        <w:rPr>
          <w:caps w:val="0"/>
        </w:rPr>
      </w:pPr>
      <w:bookmarkStart w:id="16" w:name="_Toc508619874"/>
      <w:r>
        <w:rPr>
          <w:rFonts w:hint="eastAsia"/>
          <w:caps w:val="0"/>
        </w:rPr>
        <w:t>认证方式</w:t>
      </w:r>
      <w:bookmarkEnd w:id="16"/>
    </w:p>
    <w:p w:rsidR="006B2AC7" w:rsidRDefault="006B2AC7" w:rsidP="006B2AC7">
      <w:pPr>
        <w:spacing w:line="288" w:lineRule="auto"/>
        <w:ind w:firstLineChars="200" w:firstLine="480"/>
        <w:rPr>
          <w:rFonts w:hAnsi="宋体" w:hint="eastAsia"/>
          <w:sz w:val="21"/>
          <w:szCs w:val="21"/>
        </w:rPr>
      </w:pPr>
      <w:r w:rsidRPr="00943A7D">
        <w:rPr>
          <w:rFonts w:hAnsi="宋体" w:hint="eastAsia"/>
          <w:sz w:val="24"/>
          <w:szCs w:val="24"/>
        </w:rPr>
        <w:t>可采取自主认证、经办机构窗口认证两种认证方式</w:t>
      </w:r>
      <w:r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pStyle w:val="1"/>
        <w:tabs>
          <w:tab w:val="clear" w:pos="360"/>
          <w:tab w:val="left" w:pos="432"/>
          <w:tab w:val="num" w:pos="7520"/>
        </w:tabs>
        <w:spacing w:line="288" w:lineRule="auto"/>
        <w:ind w:left="0" w:firstLine="0"/>
      </w:pPr>
      <w:bookmarkStart w:id="17" w:name="_Toc508619875"/>
      <w:r>
        <w:rPr>
          <w:rFonts w:hint="eastAsia"/>
        </w:rPr>
        <w:t>自主认证</w:t>
      </w:r>
      <w:bookmarkEnd w:id="17"/>
    </w:p>
    <w:p w:rsidR="006B2AC7" w:rsidRPr="00D02040" w:rsidRDefault="006B2AC7" w:rsidP="006B2AC7">
      <w:pPr>
        <w:pStyle w:val="2"/>
        <w:numPr>
          <w:ilvl w:val="0"/>
          <w:numId w:val="0"/>
        </w:numPr>
        <w:tabs>
          <w:tab w:val="clear" w:pos="575"/>
          <w:tab w:val="clear" w:pos="1142"/>
        </w:tabs>
        <w:spacing w:line="416" w:lineRule="auto"/>
      </w:pPr>
      <w:bookmarkStart w:id="18" w:name="_Toc508619876"/>
      <w:r>
        <w:rPr>
          <w:rFonts w:hint="eastAsia"/>
        </w:rPr>
        <w:t>4.1</w:t>
      </w:r>
      <w:r w:rsidRPr="00943A7D">
        <w:rPr>
          <w:rFonts w:hint="eastAsia"/>
        </w:rPr>
        <w:t>通过手机</w:t>
      </w:r>
      <w:r w:rsidRPr="00943A7D">
        <w:rPr>
          <w:rFonts w:hint="eastAsia"/>
        </w:rPr>
        <w:t>APP</w:t>
      </w:r>
      <w:r w:rsidRPr="00943A7D">
        <w:rPr>
          <w:rFonts w:hint="eastAsia"/>
        </w:rPr>
        <w:t>认证</w:t>
      </w:r>
      <w:bookmarkEnd w:id="18"/>
    </w:p>
    <w:p w:rsidR="006B2AC7" w:rsidRPr="00042423" w:rsidRDefault="006B2AC7" w:rsidP="006B2AC7">
      <w:pPr>
        <w:spacing w:line="288" w:lineRule="auto"/>
        <w:ind w:firstLineChars="200" w:firstLine="480"/>
        <w:rPr>
          <w:rFonts w:hAnsi="宋体" w:hint="eastAsia"/>
          <w:sz w:val="24"/>
          <w:szCs w:val="24"/>
        </w:rPr>
      </w:pPr>
      <w:r w:rsidRPr="00943A7D">
        <w:rPr>
          <w:rFonts w:hAnsi="宋体" w:hint="eastAsia"/>
          <w:sz w:val="24"/>
          <w:szCs w:val="24"/>
        </w:rPr>
        <w:t>推荐使用手机</w:t>
      </w:r>
      <w:r w:rsidRPr="00943A7D">
        <w:rPr>
          <w:rFonts w:hAnsi="宋体" w:hint="eastAsia"/>
          <w:sz w:val="24"/>
          <w:szCs w:val="24"/>
        </w:rPr>
        <w:t>APP</w:t>
      </w:r>
      <w:r w:rsidRPr="00943A7D">
        <w:rPr>
          <w:rFonts w:hAnsi="宋体" w:hint="eastAsia"/>
          <w:sz w:val="24"/>
          <w:szCs w:val="24"/>
        </w:rPr>
        <w:t>进行认证，此种方式简单快捷，且不需要额外的设备辅助，不受限于设备和地点。手机扫描下方二维码，即可下载个人认证</w:t>
      </w:r>
      <w:r w:rsidRPr="00943A7D">
        <w:rPr>
          <w:rFonts w:hAnsi="宋体" w:hint="eastAsia"/>
          <w:sz w:val="24"/>
          <w:szCs w:val="24"/>
        </w:rPr>
        <w:t>APP</w:t>
      </w:r>
      <w:r w:rsidRPr="00943A7D">
        <w:rPr>
          <w:rFonts w:hAnsi="宋体" w:hint="eastAsia"/>
          <w:sz w:val="24"/>
          <w:szCs w:val="24"/>
        </w:rPr>
        <w:t>，</w:t>
      </w:r>
      <w:r w:rsidRPr="00943A7D">
        <w:rPr>
          <w:rFonts w:hAnsi="宋体" w:hint="eastAsia"/>
          <w:sz w:val="24"/>
          <w:szCs w:val="24"/>
        </w:rPr>
        <w:t>APP</w:t>
      </w:r>
      <w:r w:rsidRPr="00943A7D">
        <w:rPr>
          <w:rFonts w:hAnsi="宋体" w:hint="eastAsia"/>
          <w:sz w:val="24"/>
          <w:szCs w:val="24"/>
        </w:rPr>
        <w:t>内附详细帮助，可参考。</w:t>
      </w:r>
    </w:p>
    <w:p w:rsidR="006B2AC7" w:rsidRDefault="006B2AC7" w:rsidP="006B2AC7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485900" cy="1485900"/>
            <wp:effectExtent l="19050" t="0" r="0" b="0"/>
            <wp:docPr id="28" name="图片 1" descr="E:\马铁军\项目\身份识别\培训文档\认证二维码\g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马铁军\项目\身份识别\培训文档\认证二维码\gere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Pr="00943A7D" w:rsidRDefault="006B2AC7" w:rsidP="006B2AC7">
      <w:pPr>
        <w:spacing w:line="288" w:lineRule="auto"/>
        <w:jc w:val="center"/>
        <w:rPr>
          <w:rFonts w:hAnsi="宋体"/>
          <w:sz w:val="21"/>
          <w:szCs w:val="21"/>
        </w:rPr>
      </w:pPr>
      <w:r w:rsidRPr="00943A7D">
        <w:rPr>
          <w:rFonts w:hAnsi="宋体" w:hint="eastAsia"/>
          <w:sz w:val="21"/>
          <w:szCs w:val="21"/>
        </w:rPr>
        <w:t>图</w:t>
      </w:r>
      <w:r w:rsidRPr="00943A7D">
        <w:rPr>
          <w:rFonts w:hAnsi="宋体" w:hint="eastAsia"/>
          <w:sz w:val="21"/>
          <w:szCs w:val="21"/>
        </w:rPr>
        <w:t xml:space="preserve"> </w:t>
      </w:r>
      <w:r>
        <w:rPr>
          <w:rFonts w:hAnsi="宋体"/>
          <w:sz w:val="21"/>
          <w:szCs w:val="21"/>
        </w:rPr>
        <w:t>4</w:t>
      </w:r>
      <w:r w:rsidRPr="00943A7D">
        <w:rPr>
          <w:rFonts w:hAnsi="宋体" w:hint="eastAsia"/>
          <w:sz w:val="21"/>
          <w:szCs w:val="21"/>
        </w:rPr>
        <w:t xml:space="preserve">-1 </w:t>
      </w:r>
      <w:r w:rsidRPr="00943A7D">
        <w:rPr>
          <w:rFonts w:hAnsi="宋体" w:hint="eastAsia"/>
          <w:sz w:val="21"/>
          <w:szCs w:val="21"/>
        </w:rPr>
        <w:t>个人认证</w:t>
      </w:r>
      <w:r w:rsidRPr="00943A7D">
        <w:rPr>
          <w:rFonts w:hAnsi="宋体" w:hint="eastAsia"/>
          <w:sz w:val="21"/>
          <w:szCs w:val="21"/>
        </w:rPr>
        <w:t>APP</w:t>
      </w:r>
      <w:r w:rsidRPr="00943A7D">
        <w:rPr>
          <w:rFonts w:hAnsi="宋体" w:hint="eastAsia"/>
          <w:sz w:val="21"/>
          <w:szCs w:val="21"/>
        </w:rPr>
        <w:t>二维码</w:t>
      </w:r>
    </w:p>
    <w:p w:rsidR="006B2AC7" w:rsidRPr="00D02040" w:rsidRDefault="006B2AC7" w:rsidP="006B2AC7">
      <w:pPr>
        <w:pStyle w:val="2"/>
        <w:numPr>
          <w:ilvl w:val="0"/>
          <w:numId w:val="0"/>
        </w:numPr>
        <w:tabs>
          <w:tab w:val="clear" w:pos="575"/>
          <w:tab w:val="clear" w:pos="1142"/>
        </w:tabs>
        <w:spacing w:line="416" w:lineRule="auto"/>
      </w:pPr>
      <w:bookmarkStart w:id="19" w:name="_Toc508619877"/>
      <w:r>
        <w:rPr>
          <w:rFonts w:hint="eastAsia"/>
        </w:rPr>
        <w:lastRenderedPageBreak/>
        <w:t>4.</w:t>
      </w:r>
      <w:r>
        <w:t>2</w:t>
      </w:r>
      <w:r w:rsidRPr="00943A7D">
        <w:rPr>
          <w:rFonts w:hint="eastAsia"/>
        </w:rPr>
        <w:t>通过</w:t>
      </w:r>
      <w:r>
        <w:rPr>
          <w:rFonts w:hint="eastAsia"/>
        </w:rPr>
        <w:t>电脑</w:t>
      </w:r>
      <w:r w:rsidRPr="00943A7D">
        <w:rPr>
          <w:rFonts w:hint="eastAsia"/>
        </w:rPr>
        <w:t>认证</w:t>
      </w:r>
      <w:bookmarkEnd w:id="19"/>
    </w:p>
    <w:p w:rsidR="006B2AC7" w:rsidRPr="00940E93" w:rsidRDefault="006B2AC7" w:rsidP="006B2AC7">
      <w:pPr>
        <w:spacing w:line="288" w:lineRule="auto"/>
        <w:ind w:firstLineChars="200" w:firstLine="480"/>
        <w:rPr>
          <w:rFonts w:hAnsi="宋体" w:hint="eastAsia"/>
          <w:sz w:val="24"/>
          <w:szCs w:val="24"/>
        </w:rPr>
      </w:pPr>
      <w:r w:rsidRPr="00940E93">
        <w:rPr>
          <w:rFonts w:hAnsi="宋体" w:hint="eastAsia"/>
          <w:sz w:val="24"/>
          <w:szCs w:val="24"/>
        </w:rPr>
        <w:t>电脑认证需要一台能上网的电脑，一个高清摄像头</w:t>
      </w:r>
      <w:r>
        <w:rPr>
          <w:rFonts w:hAnsi="宋体" w:hint="eastAsia"/>
          <w:sz w:val="24"/>
          <w:szCs w:val="24"/>
        </w:rPr>
        <w:t>，</w:t>
      </w:r>
      <w:r>
        <w:rPr>
          <w:rFonts w:hAnsi="宋体"/>
          <w:sz w:val="24"/>
          <w:szCs w:val="24"/>
        </w:rPr>
        <w:t>具体操作步骤如下</w:t>
      </w:r>
      <w:r>
        <w:rPr>
          <w:rFonts w:hAnsi="宋体" w:hint="eastAsia"/>
          <w:sz w:val="24"/>
          <w:szCs w:val="24"/>
        </w:rPr>
        <w:t>：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 w:hint="eastAsia"/>
          <w:sz w:val="24"/>
          <w:szCs w:val="24"/>
        </w:rPr>
        <w:t>1</w:t>
      </w:r>
      <w:r>
        <w:rPr>
          <w:rFonts w:hAnsi="宋体"/>
          <w:sz w:val="24"/>
          <w:szCs w:val="24"/>
        </w:rPr>
        <w:t>）</w:t>
      </w:r>
      <w:r w:rsidRPr="00940E93">
        <w:rPr>
          <w:rFonts w:hAnsi="宋体" w:hint="eastAsia"/>
          <w:sz w:val="24"/>
          <w:szCs w:val="24"/>
        </w:rPr>
        <w:t>打开网址：</w:t>
      </w:r>
      <w:r w:rsidRPr="00940E93">
        <w:rPr>
          <w:rFonts w:hAnsi="宋体"/>
          <w:sz w:val="24"/>
          <w:szCs w:val="24"/>
        </w:rPr>
        <w:t>http://iden.sunreal.cn/identify/self/login.jsp</w:t>
      </w:r>
      <w:r w:rsidRPr="00940E93">
        <w:rPr>
          <w:rFonts w:hAnsi="宋体" w:hint="eastAsia"/>
          <w:sz w:val="24"/>
          <w:szCs w:val="24"/>
        </w:rPr>
        <w:t>，</w:t>
      </w:r>
      <w:r>
        <w:rPr>
          <w:rFonts w:hAnsi="宋体" w:hint="eastAsia"/>
          <w:sz w:val="24"/>
          <w:szCs w:val="24"/>
        </w:rPr>
        <w:t>进入</w:t>
      </w:r>
      <w:r>
        <w:rPr>
          <w:rFonts w:hAnsi="宋体"/>
          <w:sz w:val="24"/>
          <w:szCs w:val="24"/>
        </w:rPr>
        <w:t>系统登</w:t>
      </w:r>
      <w:r>
        <w:rPr>
          <w:rFonts w:hAnsi="宋体" w:hint="eastAsia"/>
          <w:sz w:val="24"/>
          <w:szCs w:val="24"/>
        </w:rPr>
        <w:t>录</w:t>
      </w:r>
      <w:r>
        <w:rPr>
          <w:rFonts w:hAnsi="宋体"/>
          <w:sz w:val="24"/>
          <w:szCs w:val="24"/>
        </w:rPr>
        <w:t>页面</w:t>
      </w:r>
      <w:r>
        <w:rPr>
          <w:rFonts w:hAnsi="宋体" w:hint="eastAsia"/>
          <w:sz w:val="24"/>
          <w:szCs w:val="24"/>
        </w:rPr>
        <w:t>。</w:t>
      </w:r>
    </w:p>
    <w:p w:rsidR="006B2AC7" w:rsidRPr="00CB5F81" w:rsidRDefault="006B2AC7" w:rsidP="006B2AC7">
      <w:pPr>
        <w:jc w:val="center"/>
        <w:rPr>
          <w:rFonts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2924175"/>
            <wp:effectExtent l="19050" t="19050" r="28575" b="285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2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2C4DA2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2C4DA2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2C4DA2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2</w:t>
      </w:r>
      <w:r w:rsidRPr="002C4DA2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系统</w:t>
      </w:r>
      <w:r>
        <w:rPr>
          <w:rFonts w:hAnsi="宋体"/>
          <w:sz w:val="21"/>
          <w:szCs w:val="21"/>
        </w:rPr>
        <w:t>登录页面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2</w:t>
      </w:r>
      <w:r>
        <w:rPr>
          <w:rFonts w:hAnsi="宋体"/>
          <w:sz w:val="24"/>
          <w:szCs w:val="24"/>
        </w:rPr>
        <w:t>）</w:t>
      </w:r>
      <w:r w:rsidRPr="00940E93">
        <w:rPr>
          <w:rFonts w:hAnsi="宋体" w:hint="eastAsia"/>
          <w:sz w:val="24"/>
          <w:szCs w:val="24"/>
        </w:rPr>
        <w:t>输入身份证号和</w:t>
      </w:r>
      <w:r>
        <w:rPr>
          <w:rFonts w:hAnsi="宋体" w:hint="eastAsia"/>
          <w:sz w:val="24"/>
          <w:szCs w:val="24"/>
        </w:rPr>
        <w:t>验证码，</w:t>
      </w:r>
      <w:r>
        <w:rPr>
          <w:rFonts w:hAnsi="宋体"/>
          <w:sz w:val="24"/>
          <w:szCs w:val="24"/>
        </w:rPr>
        <w:t>点击【</w:t>
      </w:r>
      <w:r>
        <w:rPr>
          <w:rFonts w:hAnsi="宋体" w:hint="eastAsia"/>
          <w:sz w:val="24"/>
          <w:szCs w:val="24"/>
        </w:rPr>
        <w:t>登录</w:t>
      </w:r>
      <w:r>
        <w:rPr>
          <w:rFonts w:hAnsi="宋体"/>
          <w:sz w:val="24"/>
          <w:szCs w:val="24"/>
        </w:rPr>
        <w:t>】</w:t>
      </w:r>
      <w:r w:rsidRPr="00940E93"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spacing w:line="288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3514725"/>
            <wp:effectExtent l="19050" t="19050" r="28575" b="285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Default="006B2AC7" w:rsidP="006B2AC7">
      <w:pPr>
        <w:spacing w:line="288" w:lineRule="auto"/>
        <w:jc w:val="center"/>
        <w:rPr>
          <w:rFonts w:hAnsi="宋体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3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登录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3</w:t>
      </w:r>
      <w:r>
        <w:rPr>
          <w:rFonts w:hAnsi="宋体"/>
          <w:sz w:val="24"/>
          <w:szCs w:val="24"/>
        </w:rPr>
        <w:t>）</w:t>
      </w:r>
      <w:r>
        <w:rPr>
          <w:rFonts w:hAnsi="宋体" w:hint="eastAsia"/>
          <w:sz w:val="24"/>
          <w:szCs w:val="24"/>
        </w:rPr>
        <w:t>第一次</w:t>
      </w:r>
      <w:r>
        <w:rPr>
          <w:rFonts w:hAnsi="宋体"/>
          <w:sz w:val="24"/>
          <w:szCs w:val="24"/>
        </w:rPr>
        <w:t>使用系统时，需</w:t>
      </w:r>
      <w:r>
        <w:rPr>
          <w:rFonts w:hAnsi="宋体" w:hint="eastAsia"/>
          <w:sz w:val="24"/>
          <w:szCs w:val="24"/>
        </w:rPr>
        <w:t>安装</w:t>
      </w:r>
      <w:r>
        <w:rPr>
          <w:rFonts w:hAnsi="宋体"/>
          <w:sz w:val="24"/>
          <w:szCs w:val="24"/>
        </w:rPr>
        <w:t>控件，</w:t>
      </w:r>
      <w:r>
        <w:rPr>
          <w:rFonts w:hAnsi="宋体" w:hint="eastAsia"/>
          <w:sz w:val="24"/>
          <w:szCs w:val="24"/>
        </w:rPr>
        <w:t>阅读</w:t>
      </w:r>
      <w:r>
        <w:rPr>
          <w:rFonts w:hAnsi="宋体"/>
          <w:sz w:val="24"/>
          <w:szCs w:val="24"/>
        </w:rPr>
        <w:t>安装步骤，点击【</w:t>
      </w:r>
      <w:r>
        <w:rPr>
          <w:rFonts w:hAnsi="宋体" w:hint="eastAsia"/>
          <w:sz w:val="24"/>
          <w:szCs w:val="24"/>
        </w:rPr>
        <w:t>下载</w:t>
      </w:r>
      <w:r>
        <w:rPr>
          <w:rFonts w:hAnsi="宋体"/>
          <w:sz w:val="24"/>
          <w:szCs w:val="24"/>
        </w:rPr>
        <w:t>】</w:t>
      </w:r>
      <w:r w:rsidRPr="00940E93"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spacing w:line="288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81525" cy="3143250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Pr="00900EAF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下载</w:t>
      </w:r>
      <w:r>
        <w:rPr>
          <w:rFonts w:hAnsi="宋体"/>
          <w:sz w:val="21"/>
          <w:szCs w:val="21"/>
        </w:rPr>
        <w:t>控件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弹出</w:t>
      </w:r>
      <w:r>
        <w:rPr>
          <w:rFonts w:hAnsi="宋体"/>
          <w:sz w:val="24"/>
          <w:szCs w:val="24"/>
        </w:rPr>
        <w:t>控件下载提示</w:t>
      </w:r>
      <w:r>
        <w:rPr>
          <w:rFonts w:hAnsi="宋体" w:hint="eastAsia"/>
          <w:sz w:val="24"/>
          <w:szCs w:val="24"/>
        </w:rPr>
        <w:t>后，</w:t>
      </w:r>
      <w:r>
        <w:rPr>
          <w:rFonts w:hAnsi="宋体"/>
          <w:sz w:val="24"/>
          <w:szCs w:val="24"/>
        </w:rPr>
        <w:t>点击运行按钮。</w:t>
      </w:r>
    </w:p>
    <w:p w:rsidR="006B2AC7" w:rsidRDefault="006B2AC7" w:rsidP="006B2AC7">
      <w:pPr>
        <w:spacing w:line="288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476250"/>
            <wp:effectExtent l="19050" t="19050" r="28575" b="1905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900EAF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5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运行插件</w:t>
      </w:r>
    </w:p>
    <w:p w:rsidR="006B2AC7" w:rsidRPr="006D6115" w:rsidRDefault="006B2AC7" w:rsidP="006B2AC7">
      <w:pPr>
        <w:spacing w:line="288" w:lineRule="auto"/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按照</w:t>
      </w:r>
      <w:r>
        <w:rPr>
          <w:rFonts w:hAnsi="宋体"/>
          <w:sz w:val="24"/>
          <w:szCs w:val="24"/>
        </w:rPr>
        <w:t>提示，完成控件安装。</w:t>
      </w:r>
    </w:p>
    <w:p w:rsidR="006B2AC7" w:rsidRDefault="006B2AC7" w:rsidP="006B2AC7">
      <w:pPr>
        <w:spacing w:line="288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0450" cy="2933700"/>
            <wp:effectExtent l="19050" t="19050" r="19050" b="1905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33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900EAF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6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安装</w:t>
      </w:r>
      <w:r>
        <w:rPr>
          <w:rFonts w:hAnsi="宋体"/>
          <w:sz w:val="21"/>
          <w:szCs w:val="21"/>
        </w:rPr>
        <w:t>插件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 w:rsidRPr="006D6115">
        <w:rPr>
          <w:rFonts w:hAnsi="宋体" w:hint="eastAsia"/>
          <w:sz w:val="24"/>
          <w:szCs w:val="24"/>
        </w:rPr>
        <w:t>刷新网页</w:t>
      </w:r>
      <w:r w:rsidRPr="006D6115">
        <w:rPr>
          <w:rFonts w:hAnsi="宋体"/>
          <w:sz w:val="24"/>
          <w:szCs w:val="24"/>
        </w:rPr>
        <w:t>，在弹出</w:t>
      </w:r>
      <w:r w:rsidRPr="006D6115">
        <w:rPr>
          <w:rFonts w:hAnsi="宋体" w:hint="eastAsia"/>
          <w:sz w:val="24"/>
          <w:szCs w:val="24"/>
        </w:rPr>
        <w:t>对话框</w:t>
      </w:r>
      <w:r w:rsidRPr="006D6115">
        <w:rPr>
          <w:rFonts w:hAnsi="宋体"/>
          <w:sz w:val="24"/>
          <w:szCs w:val="24"/>
        </w:rPr>
        <w:t>中点击</w:t>
      </w:r>
      <w:r w:rsidRPr="006D6115">
        <w:rPr>
          <w:rFonts w:hAnsi="宋体" w:hint="eastAsia"/>
          <w:sz w:val="24"/>
          <w:szCs w:val="24"/>
        </w:rPr>
        <w:t>“允许</w:t>
      </w:r>
      <w:r w:rsidRPr="006D6115">
        <w:rPr>
          <w:rFonts w:hAnsi="宋体"/>
          <w:sz w:val="24"/>
          <w:szCs w:val="24"/>
        </w:rPr>
        <w:t>”</w:t>
      </w:r>
      <w:r w:rsidRPr="006D6115">
        <w:rPr>
          <w:rFonts w:hAnsi="宋体"/>
          <w:sz w:val="24"/>
          <w:szCs w:val="24"/>
        </w:rPr>
        <w:t>按钮</w:t>
      </w:r>
      <w:r w:rsidRPr="006D6115"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spacing w:line="288" w:lineRule="auto"/>
        <w:rPr>
          <w:noProof/>
        </w:rPr>
      </w:pPr>
      <w:r>
        <w:rPr>
          <w:noProof/>
        </w:rPr>
        <w:drawing>
          <wp:inline distT="0" distB="0" distL="0" distR="0">
            <wp:extent cx="5753100" cy="3524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Pr="004C5ED5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7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允许允许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4</w:t>
      </w:r>
      <w:r>
        <w:rPr>
          <w:rFonts w:hAnsi="宋体"/>
          <w:sz w:val="24"/>
          <w:szCs w:val="24"/>
        </w:rPr>
        <w:t>）</w:t>
      </w:r>
      <w:r>
        <w:rPr>
          <w:rFonts w:hAnsi="宋体" w:hint="eastAsia"/>
          <w:sz w:val="24"/>
          <w:szCs w:val="24"/>
        </w:rPr>
        <w:t>点击</w:t>
      </w:r>
      <w:r>
        <w:rPr>
          <w:rFonts w:hAnsi="宋体"/>
          <w:sz w:val="24"/>
          <w:szCs w:val="24"/>
        </w:rPr>
        <w:t>【</w:t>
      </w:r>
      <w:r>
        <w:rPr>
          <w:rFonts w:hAnsi="宋体" w:hint="eastAsia"/>
          <w:sz w:val="24"/>
          <w:szCs w:val="24"/>
        </w:rPr>
        <w:t>开始比对</w:t>
      </w:r>
      <w:r>
        <w:rPr>
          <w:rFonts w:hAnsi="宋体"/>
          <w:sz w:val="24"/>
          <w:szCs w:val="24"/>
        </w:rPr>
        <w:t>】</w:t>
      </w:r>
      <w:r>
        <w:rPr>
          <w:rFonts w:hAnsi="宋体" w:hint="eastAsia"/>
          <w:sz w:val="24"/>
          <w:szCs w:val="24"/>
        </w:rPr>
        <w:t>，开始</w:t>
      </w:r>
      <w:r>
        <w:rPr>
          <w:rFonts w:hAnsi="宋体"/>
          <w:sz w:val="24"/>
          <w:szCs w:val="24"/>
        </w:rPr>
        <w:t>进行认证</w:t>
      </w:r>
      <w:r w:rsidRPr="00940E93"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spacing w:line="288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05250" cy="3305175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Pr="004C5ED5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8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开始</w:t>
      </w:r>
      <w:r>
        <w:rPr>
          <w:rFonts w:hAnsi="宋体"/>
          <w:sz w:val="21"/>
          <w:szCs w:val="21"/>
        </w:rPr>
        <w:t>比对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5</w:t>
      </w:r>
      <w:r>
        <w:rPr>
          <w:rFonts w:hAnsi="宋体"/>
          <w:sz w:val="24"/>
          <w:szCs w:val="24"/>
        </w:rPr>
        <w:t>）</w:t>
      </w:r>
      <w:r>
        <w:rPr>
          <w:rFonts w:hAnsi="宋体" w:hint="eastAsia"/>
          <w:sz w:val="24"/>
          <w:szCs w:val="24"/>
        </w:rPr>
        <w:t>将脸部</w:t>
      </w:r>
      <w:r>
        <w:rPr>
          <w:rFonts w:hAnsi="宋体"/>
          <w:sz w:val="24"/>
          <w:szCs w:val="24"/>
        </w:rPr>
        <w:t>正对</w:t>
      </w:r>
      <w:r>
        <w:rPr>
          <w:rFonts w:hAnsi="宋体" w:hint="eastAsia"/>
          <w:sz w:val="24"/>
          <w:szCs w:val="24"/>
        </w:rPr>
        <w:t>摄像头，</w:t>
      </w:r>
      <w:r w:rsidRPr="00F70216">
        <w:rPr>
          <w:rFonts w:hAnsi="宋体" w:hint="eastAsia"/>
          <w:sz w:val="24"/>
          <w:szCs w:val="24"/>
        </w:rPr>
        <w:t>置于取景框内</w:t>
      </w:r>
      <w:r>
        <w:rPr>
          <w:rFonts w:hAnsi="宋体" w:hint="eastAsia"/>
          <w:sz w:val="24"/>
          <w:szCs w:val="24"/>
        </w:rPr>
        <w:t>，进行</w:t>
      </w:r>
      <w:r>
        <w:rPr>
          <w:rFonts w:hAnsi="宋体"/>
          <w:sz w:val="24"/>
          <w:szCs w:val="24"/>
        </w:rPr>
        <w:t>面部识别</w:t>
      </w:r>
      <w:r>
        <w:rPr>
          <w:rFonts w:hAnsi="宋体" w:hint="eastAsia"/>
          <w:sz w:val="24"/>
          <w:szCs w:val="24"/>
        </w:rPr>
        <w:t>。若</w:t>
      </w:r>
      <w:r>
        <w:rPr>
          <w:rFonts w:hAnsi="宋体"/>
          <w:sz w:val="24"/>
          <w:szCs w:val="24"/>
        </w:rPr>
        <w:t>光线</w:t>
      </w:r>
      <w:r>
        <w:rPr>
          <w:rFonts w:hAnsi="宋体" w:hint="eastAsia"/>
          <w:sz w:val="24"/>
          <w:szCs w:val="24"/>
        </w:rPr>
        <w:t>不符</w:t>
      </w:r>
      <w:r>
        <w:rPr>
          <w:rFonts w:hAnsi="宋体"/>
          <w:sz w:val="24"/>
          <w:szCs w:val="24"/>
        </w:rPr>
        <w:t>，请根据文字提示</w:t>
      </w:r>
      <w:r>
        <w:rPr>
          <w:rFonts w:hAnsi="宋体" w:hint="eastAsia"/>
          <w:sz w:val="24"/>
          <w:szCs w:val="24"/>
        </w:rPr>
        <w:t>调整</w:t>
      </w:r>
      <w:r>
        <w:rPr>
          <w:rFonts w:hAnsi="宋体"/>
          <w:sz w:val="24"/>
          <w:szCs w:val="24"/>
        </w:rPr>
        <w:t>光线。</w:t>
      </w:r>
    </w:p>
    <w:p w:rsidR="006B2AC7" w:rsidRDefault="006B2AC7" w:rsidP="006B2AC7">
      <w:pPr>
        <w:spacing w:line="288" w:lineRule="auto"/>
        <w:jc w:val="center"/>
        <w:rPr>
          <w:rFonts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057650" cy="3314700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Pr="004C5ED5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9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面部</w:t>
      </w:r>
      <w:r>
        <w:rPr>
          <w:rFonts w:hAnsi="宋体"/>
          <w:sz w:val="21"/>
          <w:szCs w:val="21"/>
        </w:rPr>
        <w:t>识别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 w:hint="eastAsia"/>
          <w:sz w:val="24"/>
          <w:szCs w:val="24"/>
        </w:rPr>
        <w:t>6</w:t>
      </w:r>
      <w:r>
        <w:rPr>
          <w:rFonts w:hAnsi="宋体"/>
          <w:sz w:val="24"/>
          <w:szCs w:val="24"/>
        </w:rPr>
        <w:t>）</w:t>
      </w:r>
      <w:r w:rsidRPr="00F70216">
        <w:rPr>
          <w:rFonts w:hAnsi="宋体" w:hint="eastAsia"/>
          <w:sz w:val="24"/>
          <w:szCs w:val="24"/>
        </w:rPr>
        <w:t>根据语音提示及</w:t>
      </w:r>
      <w:r>
        <w:rPr>
          <w:rFonts w:hAnsi="宋体" w:hint="eastAsia"/>
          <w:sz w:val="24"/>
          <w:szCs w:val="24"/>
        </w:rPr>
        <w:t>上</w:t>
      </w:r>
      <w:r w:rsidRPr="00F70216">
        <w:rPr>
          <w:rFonts w:hAnsi="宋体" w:hint="eastAsia"/>
          <w:sz w:val="24"/>
          <w:szCs w:val="24"/>
        </w:rPr>
        <w:t>方的示范在规定时间内做相应的动作</w:t>
      </w:r>
      <w:r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spacing w:line="288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3905250"/>
            <wp:effectExtent l="19050" t="0" r="952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Pr="004C5ED5" w:rsidRDefault="006B2AC7" w:rsidP="006B2AC7">
      <w:pPr>
        <w:spacing w:line="288" w:lineRule="auto"/>
        <w:jc w:val="center"/>
        <w:rPr>
          <w:rFonts w:hAnsi="宋体" w:hint="eastAsia"/>
          <w:sz w:val="21"/>
          <w:szCs w:val="21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10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做动作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7</w:t>
      </w:r>
      <w:r>
        <w:rPr>
          <w:rFonts w:hAnsi="宋体"/>
          <w:sz w:val="24"/>
          <w:szCs w:val="24"/>
        </w:rPr>
        <w:t>）</w:t>
      </w:r>
      <w:r>
        <w:rPr>
          <w:rFonts w:hAnsi="宋体" w:hint="eastAsia"/>
          <w:sz w:val="24"/>
          <w:szCs w:val="24"/>
        </w:rPr>
        <w:t>上传采集</w:t>
      </w:r>
      <w:r>
        <w:rPr>
          <w:rFonts w:hAnsi="宋体"/>
          <w:sz w:val="24"/>
          <w:szCs w:val="24"/>
        </w:rPr>
        <w:t>信息</w:t>
      </w:r>
      <w:r>
        <w:rPr>
          <w:rFonts w:hAnsi="宋体" w:hint="eastAsia"/>
          <w:sz w:val="24"/>
          <w:szCs w:val="24"/>
        </w:rPr>
        <w:t>后</w:t>
      </w:r>
      <w:r>
        <w:rPr>
          <w:rFonts w:hAnsi="宋体"/>
          <w:sz w:val="24"/>
          <w:szCs w:val="24"/>
        </w:rPr>
        <w:t>，</w:t>
      </w:r>
      <w:r w:rsidRPr="00772556">
        <w:rPr>
          <w:rFonts w:hAnsi="宋体" w:hint="eastAsia"/>
          <w:sz w:val="24"/>
          <w:szCs w:val="24"/>
        </w:rPr>
        <w:t>系统会自动识别并告知认证结果</w:t>
      </w:r>
      <w:r>
        <w:rPr>
          <w:rFonts w:hAnsi="宋体"/>
          <w:sz w:val="24"/>
          <w:szCs w:val="24"/>
        </w:rPr>
        <w:t>，有三种</w:t>
      </w:r>
      <w:r>
        <w:rPr>
          <w:rFonts w:hAnsi="宋体" w:hint="eastAsia"/>
          <w:sz w:val="24"/>
          <w:szCs w:val="24"/>
        </w:rPr>
        <w:t>认证</w:t>
      </w:r>
      <w:r>
        <w:rPr>
          <w:rFonts w:hAnsi="宋体"/>
          <w:sz w:val="24"/>
          <w:szCs w:val="24"/>
        </w:rPr>
        <w:t>结果</w:t>
      </w:r>
      <w:r>
        <w:rPr>
          <w:rFonts w:hAnsi="宋体" w:hint="eastAsia"/>
          <w:sz w:val="24"/>
          <w:szCs w:val="24"/>
        </w:rPr>
        <w:t>：</w:t>
      </w:r>
    </w:p>
    <w:p w:rsidR="006B2AC7" w:rsidRDefault="006B2AC7" w:rsidP="006B2AC7">
      <w:pPr>
        <w:spacing w:line="288" w:lineRule="auto"/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认证</w:t>
      </w:r>
      <w:r>
        <w:rPr>
          <w:rFonts w:hAnsi="宋体"/>
          <w:sz w:val="24"/>
          <w:szCs w:val="24"/>
        </w:rPr>
        <w:t>成功</w:t>
      </w:r>
      <w:r>
        <w:rPr>
          <w:rFonts w:hAnsi="宋体" w:hint="eastAsia"/>
          <w:sz w:val="24"/>
          <w:szCs w:val="24"/>
        </w:rPr>
        <w:t>：</w:t>
      </w:r>
      <w:r>
        <w:rPr>
          <w:rFonts w:hAnsi="宋体"/>
          <w:sz w:val="24"/>
          <w:szCs w:val="24"/>
        </w:rPr>
        <w:t>提示下次认证期</w:t>
      </w:r>
      <w:r>
        <w:rPr>
          <w:rFonts w:hAnsi="宋体" w:hint="eastAsia"/>
          <w:sz w:val="24"/>
          <w:szCs w:val="24"/>
        </w:rPr>
        <w:t>；</w:t>
      </w:r>
    </w:p>
    <w:p w:rsidR="006B2AC7" w:rsidRDefault="006B2AC7" w:rsidP="006B2A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57700" cy="2914650"/>
            <wp:effectExtent l="19050" t="19050" r="19050" b="190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1D7093" w:rsidRDefault="006B2AC7" w:rsidP="006B2AC7">
      <w:pPr>
        <w:jc w:val="center"/>
        <w:rPr>
          <w:rFonts w:hAnsi="宋体" w:hint="eastAsia"/>
          <w:sz w:val="24"/>
          <w:szCs w:val="24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11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认证成功</w:t>
      </w:r>
    </w:p>
    <w:p w:rsidR="006B2AC7" w:rsidRDefault="006B2AC7" w:rsidP="006B2AC7">
      <w:pPr>
        <w:ind w:firstLineChars="200" w:firstLine="480"/>
        <w:rPr>
          <w:rFonts w:hAnsi="宋体"/>
          <w:sz w:val="24"/>
          <w:szCs w:val="24"/>
        </w:rPr>
      </w:pPr>
      <w:r w:rsidRPr="00893C79">
        <w:rPr>
          <w:rFonts w:hAnsi="宋体" w:hint="eastAsia"/>
          <w:sz w:val="24"/>
          <w:szCs w:val="24"/>
        </w:rPr>
        <w:lastRenderedPageBreak/>
        <w:t>认证</w:t>
      </w:r>
      <w:r w:rsidRPr="00893C79">
        <w:rPr>
          <w:rFonts w:hAnsi="宋体"/>
          <w:sz w:val="24"/>
          <w:szCs w:val="24"/>
        </w:rPr>
        <w:t>失败</w:t>
      </w:r>
      <w:r>
        <w:rPr>
          <w:rFonts w:hAnsi="宋体" w:hint="eastAsia"/>
          <w:sz w:val="24"/>
          <w:szCs w:val="24"/>
        </w:rPr>
        <w:t>：</w:t>
      </w:r>
      <w:r>
        <w:rPr>
          <w:rFonts w:hAnsi="宋体"/>
          <w:sz w:val="24"/>
          <w:szCs w:val="24"/>
        </w:rPr>
        <w:t>可以点击【</w:t>
      </w:r>
      <w:r>
        <w:rPr>
          <w:rFonts w:hAnsi="宋体" w:hint="eastAsia"/>
          <w:sz w:val="24"/>
          <w:szCs w:val="24"/>
        </w:rPr>
        <w:t>再次</w:t>
      </w:r>
      <w:r>
        <w:rPr>
          <w:rFonts w:hAnsi="宋体"/>
          <w:sz w:val="24"/>
          <w:szCs w:val="24"/>
        </w:rPr>
        <w:t>认证】</w:t>
      </w:r>
      <w:r>
        <w:rPr>
          <w:rFonts w:hAnsi="宋体" w:hint="eastAsia"/>
          <w:sz w:val="24"/>
          <w:szCs w:val="24"/>
        </w:rPr>
        <w:t>重新</w:t>
      </w:r>
      <w:r>
        <w:rPr>
          <w:rFonts w:hAnsi="宋体"/>
          <w:sz w:val="24"/>
          <w:szCs w:val="24"/>
        </w:rPr>
        <w:t>认证</w:t>
      </w:r>
      <w:r>
        <w:rPr>
          <w:rFonts w:hAnsi="宋体" w:hint="eastAsia"/>
          <w:sz w:val="24"/>
          <w:szCs w:val="24"/>
        </w:rPr>
        <w:t>；</w:t>
      </w:r>
    </w:p>
    <w:p w:rsidR="006B2AC7" w:rsidRDefault="006B2AC7" w:rsidP="006B2A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33900" cy="2714625"/>
            <wp:effectExtent l="19050" t="19050" r="19050" b="285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14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772556" w:rsidRDefault="006B2AC7" w:rsidP="006B2AC7">
      <w:pPr>
        <w:spacing w:line="288" w:lineRule="auto"/>
        <w:jc w:val="center"/>
        <w:rPr>
          <w:rFonts w:hAnsi="宋体" w:hint="eastAsia"/>
          <w:sz w:val="24"/>
          <w:szCs w:val="24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12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认证失败</w:t>
      </w:r>
    </w:p>
    <w:p w:rsidR="006B2AC7" w:rsidRPr="00602CBE" w:rsidRDefault="006B2AC7" w:rsidP="006B2AC7">
      <w:pPr>
        <w:ind w:firstLineChars="200" w:firstLine="480"/>
        <w:rPr>
          <w:rFonts w:hAnsi="宋体"/>
          <w:sz w:val="24"/>
          <w:szCs w:val="24"/>
        </w:rPr>
      </w:pPr>
      <w:r w:rsidRPr="00E67D5E">
        <w:rPr>
          <w:rFonts w:hAnsi="宋体" w:hint="eastAsia"/>
          <w:sz w:val="24"/>
          <w:szCs w:val="24"/>
        </w:rPr>
        <w:t>申诉：</w:t>
      </w:r>
      <w:r w:rsidRPr="00E67D5E">
        <w:rPr>
          <w:rFonts w:hAnsi="宋体"/>
          <w:sz w:val="24"/>
          <w:szCs w:val="24"/>
        </w:rPr>
        <w:t>认证失败</w:t>
      </w:r>
      <w:r w:rsidRPr="00E67D5E">
        <w:rPr>
          <w:rFonts w:hAnsi="宋体" w:hint="eastAsia"/>
          <w:sz w:val="24"/>
          <w:szCs w:val="24"/>
        </w:rPr>
        <w:t>2</w:t>
      </w:r>
      <w:r w:rsidRPr="00E67D5E">
        <w:rPr>
          <w:rFonts w:hAnsi="宋体" w:hint="eastAsia"/>
          <w:sz w:val="24"/>
          <w:szCs w:val="24"/>
        </w:rPr>
        <w:t>次，</w:t>
      </w:r>
      <w:r w:rsidRPr="00772556">
        <w:rPr>
          <w:rFonts w:hAnsi="宋体" w:hint="eastAsia"/>
          <w:sz w:val="24"/>
          <w:szCs w:val="24"/>
        </w:rPr>
        <w:t>系统会终止您继续认证，并自动向当地社保经办机构提起申诉，此时，您须等待工作人员审核，此时可联系当地经办机构或者等待</w:t>
      </w:r>
      <w:r w:rsidRPr="00772556">
        <w:rPr>
          <w:rFonts w:hAnsi="宋体" w:hint="eastAsia"/>
          <w:sz w:val="24"/>
          <w:szCs w:val="24"/>
        </w:rPr>
        <w:t>10</w:t>
      </w:r>
      <w:r w:rsidRPr="00772556">
        <w:rPr>
          <w:rFonts w:hAnsi="宋体" w:hint="eastAsia"/>
          <w:sz w:val="24"/>
          <w:szCs w:val="24"/>
        </w:rPr>
        <w:t>个工作日后登陆认证网址查询审核进度</w:t>
      </w:r>
      <w:r w:rsidRPr="00E67D5E">
        <w:rPr>
          <w:rFonts w:hAnsi="宋体" w:hint="eastAsia"/>
          <w:sz w:val="24"/>
          <w:szCs w:val="24"/>
        </w:rPr>
        <w:t>。</w:t>
      </w:r>
    </w:p>
    <w:p w:rsidR="006B2AC7" w:rsidRDefault="006B2AC7" w:rsidP="006B2A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24400" cy="3048000"/>
            <wp:effectExtent l="19050" t="19050" r="19050" b="1905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48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4C5ED5" w:rsidRDefault="006B2AC7" w:rsidP="006B2AC7">
      <w:pPr>
        <w:spacing w:line="288" w:lineRule="auto"/>
        <w:jc w:val="center"/>
        <w:rPr>
          <w:rFonts w:hAnsi="宋体" w:hint="eastAsia"/>
          <w:sz w:val="24"/>
          <w:szCs w:val="24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13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自动申诉</w:t>
      </w:r>
    </w:p>
    <w:p w:rsidR="006B2AC7" w:rsidRDefault="006B2AC7" w:rsidP="006B2AC7">
      <w:pPr>
        <w:pStyle w:val="2"/>
        <w:numPr>
          <w:ilvl w:val="0"/>
          <w:numId w:val="0"/>
        </w:numPr>
        <w:tabs>
          <w:tab w:val="clear" w:pos="575"/>
          <w:tab w:val="clear" w:pos="1142"/>
        </w:tabs>
        <w:spacing w:line="416" w:lineRule="auto"/>
      </w:pPr>
      <w:bookmarkStart w:id="20" w:name="_Toc508619878"/>
      <w:r>
        <w:rPr>
          <w:rFonts w:hint="eastAsia"/>
        </w:rPr>
        <w:lastRenderedPageBreak/>
        <w:t>4.</w:t>
      </w:r>
      <w:r>
        <w:t>3</w:t>
      </w:r>
      <w:r>
        <w:rPr>
          <w:rFonts w:hint="eastAsia"/>
        </w:rPr>
        <w:t>电脑</w:t>
      </w:r>
      <w:r w:rsidRPr="00943A7D">
        <w:rPr>
          <w:rFonts w:hint="eastAsia"/>
        </w:rPr>
        <w:t>认证</w:t>
      </w:r>
      <w:r>
        <w:rPr>
          <w:rFonts w:hint="eastAsia"/>
        </w:rPr>
        <w:t>注意</w:t>
      </w:r>
      <w:r>
        <w:t>事项</w:t>
      </w:r>
      <w:bookmarkEnd w:id="20"/>
    </w:p>
    <w:p w:rsidR="006B2AC7" w:rsidRDefault="006B2AC7" w:rsidP="006B2AC7">
      <w:pPr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 w:hint="eastAsia"/>
          <w:sz w:val="24"/>
          <w:szCs w:val="24"/>
        </w:rPr>
        <w:t>1</w:t>
      </w:r>
      <w:r>
        <w:rPr>
          <w:rFonts w:hAnsi="宋体"/>
          <w:sz w:val="24"/>
          <w:szCs w:val="24"/>
        </w:rPr>
        <w:t>）</w:t>
      </w:r>
      <w:r w:rsidRPr="00805799">
        <w:rPr>
          <w:rFonts w:hAnsi="宋体" w:hint="eastAsia"/>
          <w:sz w:val="24"/>
          <w:szCs w:val="24"/>
        </w:rPr>
        <w:t>在认证期内，各经办机构都将开放窗口进行认证工作，如果不方便自主认证，可以选择去经办机构办理。具体办理地点、办理时间请关注当地社保局通知。</w:t>
      </w:r>
    </w:p>
    <w:p w:rsidR="006B2AC7" w:rsidRDefault="006B2AC7" w:rsidP="006B2AC7">
      <w:pPr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2</w:t>
      </w:r>
      <w:r>
        <w:rPr>
          <w:rFonts w:hAnsi="宋体"/>
          <w:sz w:val="24"/>
          <w:szCs w:val="24"/>
        </w:rPr>
        <w:t>）</w:t>
      </w:r>
      <w:r w:rsidRPr="00805799">
        <w:rPr>
          <w:rFonts w:hAnsi="宋体" w:hint="eastAsia"/>
          <w:sz w:val="24"/>
          <w:szCs w:val="24"/>
        </w:rPr>
        <w:t>认证时，不要戴墨镜，不要让帽子、眼镜、头发等其他饰物遮住额头及眼睛。</w:t>
      </w:r>
    </w:p>
    <w:p w:rsidR="006B2AC7" w:rsidRDefault="006B2AC7" w:rsidP="006B2AC7">
      <w:pPr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3</w:t>
      </w:r>
      <w:r>
        <w:rPr>
          <w:rFonts w:hAnsi="宋体"/>
          <w:sz w:val="24"/>
          <w:szCs w:val="24"/>
        </w:rPr>
        <w:t>）</w:t>
      </w:r>
      <w:r>
        <w:rPr>
          <w:rFonts w:hAnsi="宋体" w:hint="eastAsia"/>
          <w:sz w:val="24"/>
          <w:szCs w:val="24"/>
        </w:rPr>
        <w:t>认证</w:t>
      </w:r>
      <w:r>
        <w:rPr>
          <w:rFonts w:hAnsi="宋体"/>
          <w:sz w:val="24"/>
          <w:szCs w:val="24"/>
        </w:rPr>
        <w:t>时，请</w:t>
      </w:r>
      <w:r>
        <w:rPr>
          <w:rFonts w:hAnsi="宋体" w:hint="eastAsia"/>
          <w:sz w:val="24"/>
          <w:szCs w:val="24"/>
        </w:rPr>
        <w:t>及时</w:t>
      </w:r>
      <w:r>
        <w:rPr>
          <w:rFonts w:hAnsi="宋体"/>
          <w:sz w:val="24"/>
          <w:szCs w:val="24"/>
        </w:rPr>
        <w:t>按照系统</w:t>
      </w:r>
      <w:r>
        <w:rPr>
          <w:rFonts w:hAnsi="宋体" w:hint="eastAsia"/>
          <w:sz w:val="24"/>
          <w:szCs w:val="24"/>
        </w:rPr>
        <w:t>要求</w:t>
      </w:r>
      <w:r>
        <w:rPr>
          <w:rFonts w:hAnsi="宋体"/>
          <w:sz w:val="24"/>
          <w:szCs w:val="24"/>
        </w:rPr>
        <w:t>做动作，以免超时</w:t>
      </w:r>
      <w:r w:rsidRPr="00805799">
        <w:rPr>
          <w:rFonts w:hAnsi="宋体" w:hint="eastAsia"/>
          <w:sz w:val="24"/>
          <w:szCs w:val="24"/>
        </w:rPr>
        <w:t>。</w:t>
      </w:r>
    </w:p>
    <w:p w:rsidR="006B2AC7" w:rsidRPr="009F6EA9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4</w:t>
      </w:r>
      <w:r>
        <w:rPr>
          <w:rFonts w:hAnsi="宋体"/>
          <w:sz w:val="24"/>
          <w:szCs w:val="24"/>
        </w:rPr>
        <w:t>）</w:t>
      </w:r>
      <w:r w:rsidRPr="009F6EA9">
        <w:rPr>
          <w:rFonts w:hAnsi="宋体" w:hint="eastAsia"/>
          <w:sz w:val="24"/>
          <w:szCs w:val="24"/>
        </w:rPr>
        <w:t>登</w:t>
      </w:r>
      <w:r>
        <w:rPr>
          <w:rFonts w:hAnsi="宋体" w:hint="eastAsia"/>
          <w:sz w:val="24"/>
          <w:szCs w:val="24"/>
        </w:rPr>
        <w:t>录</w:t>
      </w:r>
      <w:r w:rsidRPr="009F6EA9">
        <w:rPr>
          <w:rFonts w:hAnsi="宋体" w:hint="eastAsia"/>
          <w:sz w:val="24"/>
          <w:szCs w:val="24"/>
        </w:rPr>
        <w:t>电脑端认证时，提示“</w:t>
      </w:r>
      <w:r w:rsidRPr="008F69E0">
        <w:rPr>
          <w:rFonts w:hAnsi="宋体" w:hint="eastAsia"/>
          <w:sz w:val="24"/>
          <w:szCs w:val="24"/>
        </w:rPr>
        <w:t>您当前信息未采集，请联系当地社保局进行采集</w:t>
      </w:r>
      <w:r w:rsidRPr="009F6EA9">
        <w:rPr>
          <w:rFonts w:hAnsi="宋体" w:hint="eastAsia"/>
          <w:sz w:val="24"/>
          <w:szCs w:val="24"/>
        </w:rPr>
        <w:t>”</w:t>
      </w:r>
      <w:r>
        <w:rPr>
          <w:rFonts w:hAnsi="宋体" w:hint="eastAsia"/>
          <w:sz w:val="24"/>
          <w:szCs w:val="24"/>
        </w:rPr>
        <w:t>，</w:t>
      </w:r>
      <w:r w:rsidRPr="009F6EA9">
        <w:rPr>
          <w:rFonts w:hAnsi="宋体" w:hint="eastAsia"/>
          <w:sz w:val="24"/>
          <w:szCs w:val="24"/>
        </w:rPr>
        <w:t>说明您之前没有进行脸部信息采集，一般需要到退休所在地社保局窗口进行办理。如您在外地，请您咨询当地社保局如何办理。</w:t>
      </w:r>
    </w:p>
    <w:p w:rsidR="006B2AC7" w:rsidRPr="009F6EA9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 w:hint="eastAsia"/>
          <w:sz w:val="24"/>
          <w:szCs w:val="24"/>
        </w:rPr>
        <w:t>5</w:t>
      </w:r>
      <w:r>
        <w:rPr>
          <w:rFonts w:hAnsi="宋体" w:hint="eastAsia"/>
          <w:sz w:val="24"/>
          <w:szCs w:val="24"/>
        </w:rPr>
        <w:t>）</w:t>
      </w:r>
      <w:r w:rsidRPr="009F6EA9">
        <w:rPr>
          <w:rFonts w:hAnsi="宋体" w:hint="eastAsia"/>
          <w:sz w:val="24"/>
          <w:szCs w:val="24"/>
        </w:rPr>
        <w:t>登</w:t>
      </w:r>
      <w:r>
        <w:rPr>
          <w:rFonts w:hAnsi="宋体" w:hint="eastAsia"/>
          <w:sz w:val="24"/>
          <w:szCs w:val="24"/>
        </w:rPr>
        <w:t>录电脑端认证时，提示“</w:t>
      </w:r>
      <w:r w:rsidRPr="008F69E0">
        <w:rPr>
          <w:rFonts w:hAnsi="宋体" w:hint="eastAsia"/>
          <w:sz w:val="24"/>
          <w:szCs w:val="24"/>
        </w:rPr>
        <w:t>您本期已认证成功</w:t>
      </w:r>
      <w:r w:rsidRPr="009F6EA9">
        <w:rPr>
          <w:rFonts w:hAnsi="宋体" w:hint="eastAsia"/>
          <w:sz w:val="24"/>
          <w:szCs w:val="24"/>
        </w:rPr>
        <w:t>”</w:t>
      </w:r>
      <w:r>
        <w:rPr>
          <w:rFonts w:hAnsi="宋体" w:hint="eastAsia"/>
          <w:sz w:val="24"/>
          <w:szCs w:val="24"/>
        </w:rPr>
        <w:t>，</w:t>
      </w:r>
      <w:r w:rsidRPr="009F6EA9">
        <w:rPr>
          <w:rFonts w:hAnsi="宋体" w:hint="eastAsia"/>
          <w:sz w:val="24"/>
          <w:szCs w:val="24"/>
        </w:rPr>
        <w:t>说明您本次已成功认证，无需再操作。</w:t>
      </w:r>
    </w:p>
    <w:p w:rsidR="006B2AC7" w:rsidRPr="009F6EA9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6</w:t>
      </w:r>
      <w:r>
        <w:rPr>
          <w:rFonts w:hAnsi="宋体" w:hint="eastAsia"/>
          <w:sz w:val="24"/>
          <w:szCs w:val="24"/>
        </w:rPr>
        <w:t>）</w:t>
      </w:r>
      <w:r w:rsidRPr="009F6EA9">
        <w:rPr>
          <w:rFonts w:hAnsi="宋体" w:hint="eastAsia"/>
          <w:sz w:val="24"/>
          <w:szCs w:val="24"/>
        </w:rPr>
        <w:t>登</w:t>
      </w:r>
      <w:r>
        <w:rPr>
          <w:rFonts w:hAnsi="宋体" w:hint="eastAsia"/>
          <w:sz w:val="24"/>
          <w:szCs w:val="24"/>
        </w:rPr>
        <w:t>录电脑端认证时，提示“</w:t>
      </w:r>
      <w:r w:rsidRPr="008F69E0">
        <w:rPr>
          <w:rFonts w:hAnsi="宋体" w:hint="eastAsia"/>
          <w:sz w:val="24"/>
          <w:szCs w:val="24"/>
        </w:rPr>
        <w:t>您的申诉正在审核中，请联系当地社保局</w:t>
      </w:r>
      <w:r w:rsidRPr="009F6EA9">
        <w:rPr>
          <w:rFonts w:hAnsi="宋体" w:hint="eastAsia"/>
          <w:sz w:val="24"/>
          <w:szCs w:val="24"/>
        </w:rPr>
        <w:t>”</w:t>
      </w:r>
      <w:r>
        <w:rPr>
          <w:rFonts w:hAnsi="宋体" w:hint="eastAsia"/>
          <w:sz w:val="24"/>
          <w:szCs w:val="24"/>
        </w:rPr>
        <w:t>，</w:t>
      </w:r>
      <w:r>
        <w:rPr>
          <w:rFonts w:hAnsi="宋体"/>
          <w:sz w:val="24"/>
          <w:szCs w:val="24"/>
        </w:rPr>
        <w:t>说明</w:t>
      </w:r>
      <w:r w:rsidRPr="009F6EA9">
        <w:rPr>
          <w:rFonts w:hAnsi="宋体" w:hint="eastAsia"/>
          <w:sz w:val="24"/>
          <w:szCs w:val="24"/>
        </w:rPr>
        <w:t>您的申诉目前正处于审核中，请耐心等待工作人员的审核。</w:t>
      </w:r>
    </w:p>
    <w:p w:rsidR="006B2AC7" w:rsidRPr="009F6EA9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7</w:t>
      </w:r>
      <w:r>
        <w:rPr>
          <w:rFonts w:hAnsi="宋体" w:hint="eastAsia"/>
          <w:sz w:val="24"/>
          <w:szCs w:val="24"/>
        </w:rPr>
        <w:t>）</w:t>
      </w:r>
      <w:r w:rsidRPr="009F6EA9">
        <w:rPr>
          <w:rFonts w:hAnsi="宋体" w:hint="eastAsia"/>
          <w:sz w:val="24"/>
          <w:szCs w:val="24"/>
        </w:rPr>
        <w:t>登</w:t>
      </w:r>
      <w:r>
        <w:rPr>
          <w:rFonts w:hAnsi="宋体" w:hint="eastAsia"/>
          <w:sz w:val="24"/>
          <w:szCs w:val="24"/>
        </w:rPr>
        <w:t>录电脑端认证时，提示“</w:t>
      </w:r>
      <w:r w:rsidRPr="008F69E0">
        <w:rPr>
          <w:rFonts w:hAnsi="宋体" w:hint="eastAsia"/>
          <w:sz w:val="24"/>
          <w:szCs w:val="24"/>
        </w:rPr>
        <w:t>您的申诉审核未通过，请去当地社保大厅办理</w:t>
      </w:r>
      <w:r w:rsidRPr="009F6EA9">
        <w:rPr>
          <w:rFonts w:hAnsi="宋体" w:hint="eastAsia"/>
          <w:sz w:val="24"/>
          <w:szCs w:val="24"/>
        </w:rPr>
        <w:t>”</w:t>
      </w:r>
      <w:r>
        <w:rPr>
          <w:rFonts w:hAnsi="宋体" w:hint="eastAsia"/>
          <w:sz w:val="24"/>
          <w:szCs w:val="24"/>
        </w:rPr>
        <w:t>，</w:t>
      </w:r>
      <w:r>
        <w:rPr>
          <w:rFonts w:hAnsi="宋体"/>
          <w:sz w:val="24"/>
          <w:szCs w:val="24"/>
        </w:rPr>
        <w:t>说明</w:t>
      </w:r>
      <w:r w:rsidRPr="009F6EA9">
        <w:rPr>
          <w:rFonts w:hAnsi="宋体" w:hint="eastAsia"/>
          <w:sz w:val="24"/>
          <w:szCs w:val="24"/>
        </w:rPr>
        <w:t>说明您的申诉已经被拒绝，</w:t>
      </w:r>
      <w:r>
        <w:rPr>
          <w:rFonts w:hAnsi="宋体" w:hint="eastAsia"/>
          <w:sz w:val="24"/>
          <w:szCs w:val="24"/>
        </w:rPr>
        <w:t>需到当地</w:t>
      </w:r>
      <w:r>
        <w:rPr>
          <w:rFonts w:hAnsi="宋体"/>
          <w:sz w:val="24"/>
          <w:szCs w:val="24"/>
        </w:rPr>
        <w:t>社保经办机构</w:t>
      </w:r>
      <w:r>
        <w:rPr>
          <w:rFonts w:hAnsi="宋体" w:hint="eastAsia"/>
          <w:sz w:val="24"/>
          <w:szCs w:val="24"/>
        </w:rPr>
        <w:t>办理</w:t>
      </w:r>
      <w:r>
        <w:rPr>
          <w:rFonts w:hAnsi="宋体"/>
          <w:sz w:val="24"/>
          <w:szCs w:val="24"/>
        </w:rPr>
        <w:t>认证</w:t>
      </w:r>
      <w:r w:rsidRPr="009F6EA9">
        <w:rPr>
          <w:rFonts w:hAnsi="宋体" w:hint="eastAsia"/>
          <w:sz w:val="24"/>
          <w:szCs w:val="24"/>
        </w:rPr>
        <w:t>。</w:t>
      </w:r>
    </w:p>
    <w:p w:rsidR="006B2AC7" w:rsidRPr="009F6EA9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8</w:t>
      </w:r>
      <w:r>
        <w:rPr>
          <w:rFonts w:hAnsi="宋体" w:hint="eastAsia"/>
          <w:sz w:val="24"/>
          <w:szCs w:val="24"/>
        </w:rPr>
        <w:t>）</w:t>
      </w:r>
      <w:r w:rsidRPr="009F6EA9">
        <w:rPr>
          <w:rFonts w:hAnsi="宋体" w:hint="eastAsia"/>
          <w:sz w:val="24"/>
          <w:szCs w:val="24"/>
        </w:rPr>
        <w:t>登</w:t>
      </w:r>
      <w:r>
        <w:rPr>
          <w:rFonts w:hAnsi="宋体" w:hint="eastAsia"/>
          <w:sz w:val="24"/>
          <w:szCs w:val="24"/>
        </w:rPr>
        <w:t>录</w:t>
      </w:r>
      <w:r w:rsidRPr="009F6EA9">
        <w:rPr>
          <w:rFonts w:hAnsi="宋体" w:hint="eastAsia"/>
          <w:sz w:val="24"/>
          <w:szCs w:val="24"/>
        </w:rPr>
        <w:t>电脑端认证时，提示“</w:t>
      </w:r>
      <w:r w:rsidRPr="008F69E0">
        <w:rPr>
          <w:rFonts w:hAnsi="宋体" w:hint="eastAsia"/>
          <w:sz w:val="24"/>
          <w:szCs w:val="24"/>
        </w:rPr>
        <w:t>您的信息正在审核中，请联系当地社保局</w:t>
      </w:r>
      <w:r w:rsidRPr="009F6EA9">
        <w:rPr>
          <w:rFonts w:hAnsi="宋体" w:hint="eastAsia"/>
          <w:sz w:val="24"/>
          <w:szCs w:val="24"/>
        </w:rPr>
        <w:t>”</w:t>
      </w:r>
      <w:r>
        <w:rPr>
          <w:rFonts w:hAnsi="宋体" w:hint="eastAsia"/>
          <w:sz w:val="24"/>
          <w:szCs w:val="24"/>
        </w:rPr>
        <w:t>，</w:t>
      </w:r>
      <w:r w:rsidRPr="009F6EA9">
        <w:rPr>
          <w:rFonts w:hAnsi="宋体" w:hint="eastAsia"/>
          <w:sz w:val="24"/>
          <w:szCs w:val="24"/>
        </w:rPr>
        <w:t>说明您采集的信息还处于审核中，请耐心等待工作人员的审核</w:t>
      </w:r>
      <w:r>
        <w:rPr>
          <w:rFonts w:hAnsi="宋体" w:hint="eastAsia"/>
          <w:sz w:val="24"/>
          <w:szCs w:val="24"/>
        </w:rPr>
        <w:t>，</w:t>
      </w:r>
      <w:r>
        <w:rPr>
          <w:rFonts w:hAnsi="宋体"/>
          <w:sz w:val="24"/>
          <w:szCs w:val="24"/>
        </w:rPr>
        <w:t>审核通过</w:t>
      </w:r>
      <w:r>
        <w:rPr>
          <w:rFonts w:hAnsi="宋体" w:hint="eastAsia"/>
          <w:sz w:val="24"/>
          <w:szCs w:val="24"/>
        </w:rPr>
        <w:t>视为</w:t>
      </w:r>
      <w:r>
        <w:rPr>
          <w:rFonts w:hAnsi="宋体"/>
          <w:sz w:val="24"/>
          <w:szCs w:val="24"/>
        </w:rPr>
        <w:t>本期认证成功</w:t>
      </w:r>
      <w:r w:rsidRPr="009F6EA9">
        <w:rPr>
          <w:rFonts w:hAnsi="宋体" w:hint="eastAsia"/>
          <w:sz w:val="24"/>
          <w:szCs w:val="24"/>
        </w:rPr>
        <w:t>。</w:t>
      </w:r>
    </w:p>
    <w:p w:rsidR="006B2AC7" w:rsidRPr="00805799" w:rsidRDefault="006B2AC7" w:rsidP="006B2AC7">
      <w:pPr>
        <w:ind w:firstLineChars="200" w:firstLine="480"/>
        <w:rPr>
          <w:rFonts w:hAnsi="宋体"/>
          <w:sz w:val="24"/>
          <w:szCs w:val="24"/>
        </w:rPr>
      </w:pPr>
      <w:r>
        <w:rPr>
          <w:rFonts w:hAnsi="宋体" w:hint="eastAsia"/>
          <w:sz w:val="24"/>
          <w:szCs w:val="24"/>
        </w:rPr>
        <w:t>（</w:t>
      </w:r>
      <w:r>
        <w:rPr>
          <w:rFonts w:hAnsi="宋体"/>
          <w:sz w:val="24"/>
          <w:szCs w:val="24"/>
        </w:rPr>
        <w:t>9</w:t>
      </w:r>
      <w:r>
        <w:rPr>
          <w:rFonts w:hAnsi="宋体" w:hint="eastAsia"/>
          <w:sz w:val="24"/>
          <w:szCs w:val="24"/>
        </w:rPr>
        <w:t>）点击【开始</w:t>
      </w:r>
      <w:r>
        <w:rPr>
          <w:rFonts w:hAnsi="宋体"/>
          <w:sz w:val="24"/>
          <w:szCs w:val="24"/>
        </w:rPr>
        <w:t>比对】</w:t>
      </w:r>
      <w:r w:rsidRPr="009F6EA9">
        <w:rPr>
          <w:rFonts w:hAnsi="宋体" w:hint="eastAsia"/>
          <w:sz w:val="24"/>
          <w:szCs w:val="24"/>
        </w:rPr>
        <w:t>，提示“</w:t>
      </w:r>
      <w:r>
        <w:rPr>
          <w:rFonts w:hAnsi="宋体" w:hint="eastAsia"/>
          <w:sz w:val="24"/>
          <w:szCs w:val="24"/>
        </w:rPr>
        <w:t>没有可用</w:t>
      </w:r>
      <w:r>
        <w:rPr>
          <w:rFonts w:hAnsi="宋体"/>
          <w:sz w:val="24"/>
          <w:szCs w:val="24"/>
        </w:rPr>
        <w:t>的摄像头</w:t>
      </w:r>
      <w:r w:rsidRPr="009F6EA9">
        <w:rPr>
          <w:rFonts w:hAnsi="宋体" w:hint="eastAsia"/>
          <w:sz w:val="24"/>
          <w:szCs w:val="24"/>
        </w:rPr>
        <w:t>”</w:t>
      </w:r>
      <w:r>
        <w:rPr>
          <w:rFonts w:hAnsi="宋体" w:hint="eastAsia"/>
          <w:sz w:val="24"/>
          <w:szCs w:val="24"/>
        </w:rPr>
        <w:t>，</w:t>
      </w:r>
      <w:r w:rsidRPr="009F6EA9">
        <w:rPr>
          <w:rFonts w:hAnsi="宋体" w:hint="eastAsia"/>
          <w:sz w:val="24"/>
          <w:szCs w:val="24"/>
        </w:rPr>
        <w:t>出现此种情况，可能是因为没有连接外部摄像头或者</w:t>
      </w:r>
      <w:r w:rsidRPr="009F6EA9">
        <w:rPr>
          <w:rFonts w:hAnsi="宋体" w:hint="eastAsia"/>
          <w:sz w:val="24"/>
          <w:szCs w:val="24"/>
        </w:rPr>
        <w:t>USB</w:t>
      </w:r>
      <w:r w:rsidRPr="009F6EA9">
        <w:rPr>
          <w:rFonts w:hAnsi="宋体" w:hint="eastAsia"/>
          <w:sz w:val="24"/>
          <w:szCs w:val="24"/>
        </w:rPr>
        <w:t>接口未插好，请连接摄像头或者重新插拔下摄像头。</w:t>
      </w:r>
    </w:p>
    <w:bookmarkEnd w:id="14"/>
    <w:p w:rsidR="006B2AC7" w:rsidRDefault="006B2AC7" w:rsidP="006B2AC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3162300"/>
            <wp:effectExtent l="19050" t="19050" r="28575" b="190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62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2AC7" w:rsidRPr="004C5ED5" w:rsidRDefault="006B2AC7" w:rsidP="006B2AC7">
      <w:pPr>
        <w:spacing w:line="288" w:lineRule="auto"/>
        <w:jc w:val="center"/>
        <w:rPr>
          <w:rFonts w:hAnsi="宋体" w:hint="eastAsia"/>
          <w:sz w:val="24"/>
          <w:szCs w:val="24"/>
        </w:rPr>
      </w:pPr>
      <w:r w:rsidRPr="00B61354">
        <w:rPr>
          <w:rFonts w:hAnsi="宋体"/>
          <w:sz w:val="21"/>
          <w:szCs w:val="21"/>
        </w:rPr>
        <w:t>图</w:t>
      </w:r>
      <w:r>
        <w:rPr>
          <w:rFonts w:hAnsi="宋体"/>
          <w:sz w:val="21"/>
          <w:szCs w:val="21"/>
        </w:rPr>
        <w:t>4</w:t>
      </w:r>
      <w:r w:rsidRPr="00B61354">
        <w:rPr>
          <w:rFonts w:hAnsi="宋体"/>
          <w:sz w:val="21"/>
          <w:szCs w:val="21"/>
        </w:rPr>
        <w:t>-</w:t>
      </w:r>
      <w:r>
        <w:rPr>
          <w:rFonts w:hAnsi="宋体"/>
          <w:sz w:val="21"/>
          <w:szCs w:val="21"/>
        </w:rPr>
        <w:t>14</w:t>
      </w:r>
      <w:r w:rsidRPr="00B61354">
        <w:rPr>
          <w:rFonts w:hAnsi="宋体"/>
          <w:sz w:val="21"/>
          <w:szCs w:val="21"/>
        </w:rPr>
        <w:t xml:space="preserve"> </w:t>
      </w:r>
      <w:r>
        <w:rPr>
          <w:rFonts w:hAnsi="宋体" w:hint="eastAsia"/>
          <w:sz w:val="21"/>
          <w:szCs w:val="21"/>
        </w:rPr>
        <w:t>没有</w:t>
      </w:r>
      <w:r>
        <w:rPr>
          <w:rFonts w:hAnsi="宋体"/>
          <w:sz w:val="21"/>
          <w:szCs w:val="21"/>
        </w:rPr>
        <w:t>可用的摄像头</w:t>
      </w:r>
    </w:p>
    <w:p w:rsidR="006B2AC7" w:rsidRPr="00805799" w:rsidRDefault="006B2AC7" w:rsidP="006B2AC7">
      <w:pPr>
        <w:ind w:firstLineChars="200" w:firstLine="480"/>
        <w:rPr>
          <w:rFonts w:hAnsi="宋体" w:hint="eastAsia"/>
          <w:sz w:val="24"/>
          <w:szCs w:val="24"/>
        </w:rPr>
      </w:pPr>
    </w:p>
    <w:p w:rsidR="006B2AC7" w:rsidRPr="00620B9B" w:rsidRDefault="006B2AC7" w:rsidP="006B2AC7">
      <w:pPr>
        <w:jc w:val="center"/>
        <w:rPr>
          <w:rFonts w:hAnsi="宋体" w:hint="eastAsia"/>
          <w:sz w:val="21"/>
          <w:szCs w:val="21"/>
        </w:rPr>
      </w:pPr>
    </w:p>
    <w:p w:rsidR="004358AB" w:rsidRPr="006B2AC7" w:rsidRDefault="004358AB" w:rsidP="006B2AC7"/>
    <w:sectPr w:rsidR="004358AB" w:rsidRPr="006B2AC7" w:rsidSect="00D564D4">
      <w:headerReference w:type="default" r:id="rId31"/>
      <w:pgSz w:w="11906" w:h="16838"/>
      <w:pgMar w:top="1134" w:right="1418" w:bottom="1293" w:left="1418" w:header="737" w:footer="737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D38" w:rsidRDefault="00866D38" w:rsidP="00B669FD">
      <w:pPr>
        <w:spacing w:after="0"/>
      </w:pPr>
      <w:r>
        <w:separator/>
      </w:r>
    </w:p>
  </w:endnote>
  <w:endnote w:type="continuationSeparator" w:id="0">
    <w:p w:rsidR="00866D38" w:rsidRDefault="00866D38" w:rsidP="00B669F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4"/>
      <w:jc w:val="right"/>
      <w:rPr>
        <w:rFonts w:hint="eastAsi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Pr="00D564D4" w:rsidRDefault="006B2AC7">
    <w:pPr>
      <w:pStyle w:val="a4"/>
      <w:jc w:val="center"/>
      <w:rPr>
        <w:sz w:val="21"/>
        <w:szCs w:val="21"/>
      </w:rPr>
    </w:pPr>
    <w:r w:rsidRPr="00D564D4">
      <w:rPr>
        <w:sz w:val="21"/>
        <w:szCs w:val="21"/>
      </w:rPr>
      <w:fldChar w:fldCharType="begin"/>
    </w:r>
    <w:r w:rsidRPr="00D564D4">
      <w:rPr>
        <w:sz w:val="21"/>
        <w:szCs w:val="21"/>
      </w:rPr>
      <w:instrText>PAGE   \* MERGEFORMAT</w:instrText>
    </w:r>
    <w:r w:rsidRPr="00D564D4">
      <w:rPr>
        <w:sz w:val="21"/>
        <w:szCs w:val="21"/>
      </w:rPr>
      <w:fldChar w:fldCharType="separate"/>
    </w:r>
    <w:r w:rsidRPr="006B2AC7">
      <w:rPr>
        <w:noProof/>
        <w:sz w:val="21"/>
        <w:szCs w:val="21"/>
        <w:lang w:val="zh-CN"/>
      </w:rPr>
      <w:t>9</w:t>
    </w:r>
    <w:r w:rsidRPr="00D564D4">
      <w:rPr>
        <w:sz w:val="21"/>
        <w:szCs w:val="21"/>
      </w:rPr>
      <w:fldChar w:fldCharType="end"/>
    </w:r>
  </w:p>
  <w:p w:rsidR="006B2AC7" w:rsidRDefault="006B2AC7">
    <w:pPr>
      <w:pStyle w:val="a4"/>
      <w:jc w:val="right"/>
      <w:rPr>
        <w:rFonts w:hint="eastAsia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4"/>
      <w:tabs>
        <w:tab w:val="clear" w:pos="8306"/>
        <w:tab w:val="left" w:pos="7410"/>
      </w:tabs>
      <w:jc w:val="right"/>
      <w:rPr>
        <w:rFonts w:hint="eastAsia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327" o:spid="_x0000_s5123" type="#_x0000_t202" style="position:absolute;left:0;text-align:left;margin-left:0;margin-top:0;width:2in;height:2in;z-index:251660288;mso-wrap-style:none;mso-position-horizontal:center;mso-position-horizontal-relative:margin" filled="f" stroked="f">
          <v:textbox style="mso-next-textbox:#文本框327;mso-fit-shape-to-text:t" inset="0,0,0,0">
            <w:txbxContent>
              <w:p w:rsidR="006B2AC7" w:rsidRPr="00204E35" w:rsidRDefault="006B2AC7">
                <w:pPr>
                  <w:rPr>
                    <w:rFonts w:hint="eastAsia"/>
                    <w:sz w:val="21"/>
                    <w:szCs w:val="21"/>
                  </w:rPr>
                </w:pPr>
                <w:r w:rsidRPr="00204E35">
                  <w:rPr>
                    <w:rFonts w:hint="eastAsia"/>
                    <w:sz w:val="21"/>
                    <w:szCs w:val="21"/>
                  </w:rPr>
                  <w:fldChar w:fldCharType="begin"/>
                </w:r>
                <w:r w:rsidRPr="00204E35">
                  <w:rPr>
                    <w:rFonts w:hint="eastAsia"/>
                    <w:sz w:val="21"/>
                    <w:szCs w:val="21"/>
                  </w:rPr>
                  <w:instrText xml:space="preserve"> PAGE  \* MERGEFORMAT </w:instrText>
                </w:r>
                <w:r w:rsidRPr="00204E35">
                  <w:rPr>
                    <w:rFonts w:hint="eastAsia"/>
                    <w:sz w:val="21"/>
                    <w:szCs w:val="21"/>
                  </w:rPr>
                  <w:fldChar w:fldCharType="separate"/>
                </w:r>
                <w:r w:rsidRPr="006B2AC7">
                  <w:rPr>
                    <w:noProof/>
                    <w:sz w:val="21"/>
                    <w:szCs w:val="21"/>
                    <w:lang w:val="en-US" w:eastAsia="zh-CN"/>
                  </w:rPr>
                  <w:t>1</w:t>
                </w:r>
                <w:r w:rsidRPr="00204E35">
                  <w:rPr>
                    <w:rFonts w:hint="eastAsia"/>
                    <w:sz w:val="21"/>
                    <w:szCs w:val="21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</w:rPr>
      <w:t xml:space="preserve">                                            </w:t>
    </w:r>
    <w:r>
      <w:rPr>
        <w:rFonts w:hint="eastAsia"/>
        <w:color w:val="000000"/>
        <w:lang w:val="en-US" w:eastAsia="zh-CN"/>
      </w:rPr>
      <w:t xml:space="preserve">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D38" w:rsidRDefault="00866D38" w:rsidP="00B669FD">
      <w:pPr>
        <w:spacing w:after="0"/>
      </w:pPr>
      <w:r>
        <w:separator/>
      </w:r>
    </w:p>
  </w:footnote>
  <w:footnote w:type="continuationSeparator" w:id="0">
    <w:p w:rsidR="00866D38" w:rsidRDefault="00866D38" w:rsidP="00B669F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3"/>
      <w:jc w:val="left"/>
      <w:rPr>
        <w:rFonts w:hint="eastAsia"/>
        <w:sz w:val="21"/>
        <w:szCs w:val="21"/>
      </w:rPr>
    </w:pPr>
    <w:r>
      <w:rPr>
        <w:rFonts w:hAnsi="宋体" w:hint="eastAsia"/>
        <w:sz w:val="21"/>
        <w:szCs w:val="21"/>
        <w:u w:val="single"/>
      </w:rPr>
      <w:t>晟融工伤保险管理信息系统</w:t>
    </w:r>
    <w:r>
      <w:rPr>
        <w:rFonts w:hAnsi="宋体" w:hint="eastAsia"/>
        <w:sz w:val="21"/>
        <w:szCs w:val="21"/>
        <w:u w:val="single"/>
      </w:rPr>
      <w:t xml:space="preserve"> </w:t>
    </w:r>
    <w:r>
      <w:rPr>
        <w:rFonts w:ascii="黑体" w:eastAsia="黑体" w:hint="eastAsia"/>
        <w:sz w:val="21"/>
        <w:szCs w:val="21"/>
        <w:u w:val="single"/>
      </w:rPr>
      <w:t xml:space="preserve">V4.0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Default="006B2AC7">
    <w:pPr>
      <w:pStyle w:val="a3"/>
      <w:pBdr>
        <w:bottom w:val="double" w:sz="4" w:space="1" w:color="auto"/>
      </w:pBdr>
      <w:jc w:val="both"/>
      <w:rPr>
        <w:rFonts w:hint="eastAsia"/>
        <w:sz w:val="21"/>
        <w:szCs w:val="21"/>
      </w:rPr>
    </w:pPr>
    <w:r>
      <w:rPr>
        <w:rFonts w:hint="eastAsia"/>
        <w:sz w:val="21"/>
        <w:szCs w:val="21"/>
      </w:rPr>
      <w:t xml:space="preserve">                             </w:t>
    </w:r>
    <w:r>
      <w:rPr>
        <w:rFonts w:hint="eastAsia"/>
        <w:sz w:val="21"/>
        <w:szCs w:val="21"/>
      </w:rPr>
      <w:t>河北省工伤保险管理信息系统</w:t>
    </w:r>
    <w:r>
      <w:rPr>
        <w:rFonts w:cs="宋体" w:hint="eastAsia"/>
        <w:color w:val="000000"/>
        <w:szCs w:val="21"/>
        <w:lang w:val="zh-CN"/>
      </w:rPr>
      <w:t>——</w:t>
    </w:r>
    <w:r>
      <w:rPr>
        <w:rFonts w:hint="eastAsia"/>
        <w:sz w:val="21"/>
        <w:szCs w:val="21"/>
      </w:rPr>
      <w:t>操作手册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AC7" w:rsidRPr="00B326AD" w:rsidRDefault="006B2AC7" w:rsidP="000804F8">
    <w:pPr>
      <w:pStyle w:val="a3"/>
      <w:pBdr>
        <w:bottom w:val="double" w:sz="4" w:space="1" w:color="auto"/>
      </w:pBdr>
      <w:jc w:val="right"/>
      <w:rPr>
        <w:rFonts w:cs="宋体" w:hint="eastAsia"/>
        <w:color w:val="000000"/>
        <w:sz w:val="21"/>
        <w:szCs w:val="21"/>
        <w:lang w:val="zh-CN"/>
      </w:rPr>
    </w:pPr>
    <w:r w:rsidRPr="00B55EDF">
      <w:rPr>
        <w:rFonts w:cs="宋体" w:hint="eastAsia"/>
        <w:color w:val="000000"/>
        <w:sz w:val="21"/>
        <w:szCs w:val="21"/>
        <w:lang w:val="zh-CN"/>
      </w:rPr>
      <w:t>晟融个人</w:t>
    </w:r>
    <w:r w:rsidRPr="00B55EDF">
      <w:rPr>
        <w:rFonts w:cs="宋体" w:hint="eastAsia"/>
        <w:color w:val="000000"/>
        <w:sz w:val="21"/>
        <w:szCs w:val="21"/>
        <w:lang w:val="zh-CN"/>
      </w:rPr>
      <w:t>PC</w:t>
    </w:r>
    <w:r w:rsidRPr="00B55EDF">
      <w:rPr>
        <w:rFonts w:cs="宋体" w:hint="eastAsia"/>
        <w:color w:val="000000"/>
        <w:sz w:val="21"/>
        <w:szCs w:val="21"/>
        <w:lang w:val="zh-CN"/>
      </w:rPr>
      <w:t>版身份认证</w:t>
    </w:r>
    <w:r>
      <w:rPr>
        <w:rFonts w:cs="宋体" w:hint="eastAsia"/>
        <w:color w:val="000000"/>
        <w:sz w:val="21"/>
        <w:szCs w:val="21"/>
        <w:lang w:val="zh-CN"/>
      </w:rPr>
      <w:t>——</w:t>
    </w:r>
    <w:r>
      <w:rPr>
        <w:rFonts w:hint="eastAsia"/>
        <w:sz w:val="21"/>
        <w:szCs w:val="21"/>
      </w:rPr>
      <w:t>操作手册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149" w:rsidRDefault="005D61FD" w:rsidP="000804F8">
    <w:pPr>
      <w:pStyle w:val="a3"/>
      <w:pBdr>
        <w:bottom w:val="double" w:sz="4" w:space="1" w:color="auto"/>
      </w:pBdr>
      <w:jc w:val="right"/>
      <w:rPr>
        <w:sz w:val="21"/>
        <w:szCs w:val="21"/>
      </w:rPr>
    </w:pPr>
    <w:r w:rsidRPr="00B55EDF">
      <w:rPr>
        <w:rFonts w:cs="宋体" w:hint="eastAsia"/>
        <w:color w:val="000000"/>
        <w:sz w:val="21"/>
        <w:szCs w:val="21"/>
        <w:lang w:val="zh-CN"/>
      </w:rPr>
      <w:t>晟融个人</w:t>
    </w:r>
    <w:r w:rsidRPr="00B55EDF">
      <w:rPr>
        <w:rFonts w:cs="宋体" w:hint="eastAsia"/>
        <w:color w:val="000000"/>
        <w:sz w:val="21"/>
        <w:szCs w:val="21"/>
        <w:lang w:val="zh-CN"/>
      </w:rPr>
      <w:t>PC</w:t>
    </w:r>
    <w:r w:rsidRPr="00B55EDF">
      <w:rPr>
        <w:rFonts w:cs="宋体" w:hint="eastAsia"/>
        <w:color w:val="000000"/>
        <w:sz w:val="21"/>
        <w:szCs w:val="21"/>
        <w:lang w:val="zh-CN"/>
      </w:rPr>
      <w:t>版身份认证</w:t>
    </w:r>
    <w:r>
      <w:rPr>
        <w:rFonts w:cs="宋体" w:hint="eastAsia"/>
        <w:color w:val="000000"/>
        <w:sz w:val="21"/>
        <w:szCs w:val="21"/>
        <w:lang w:val="zh-CN"/>
      </w:rPr>
      <w:t>——</w:t>
    </w:r>
    <w:r>
      <w:rPr>
        <w:rFonts w:hint="eastAsia"/>
        <w:sz w:val="21"/>
        <w:szCs w:val="21"/>
      </w:rPr>
      <w:t>操作手册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75B65"/>
    <w:multiLevelType w:val="multilevel"/>
    <w:tmpl w:val="B3986E8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843"/>
        </w:tabs>
        <w:ind w:left="2843" w:hanging="57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3"/>
        </w:tabs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819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D61FD"/>
    <w:rsid w:val="006B2AC7"/>
    <w:rsid w:val="00866D38"/>
    <w:rsid w:val="008B7726"/>
    <w:rsid w:val="00B669FD"/>
    <w:rsid w:val="00D31D50"/>
    <w:rsid w:val="00D90150"/>
    <w:rsid w:val="00EE0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10"/>
    <w:next w:val="a"/>
    <w:link w:val="1Char"/>
    <w:uiPriority w:val="9"/>
    <w:qFormat/>
    <w:rsid w:val="00B669FD"/>
    <w:pPr>
      <w:keepNext/>
      <w:keepLines/>
      <w:numPr>
        <w:numId w:val="1"/>
      </w:numPr>
      <w:tabs>
        <w:tab w:val="left" w:pos="360"/>
      </w:tabs>
      <w:spacing w:before="340" w:after="330" w:line="579" w:lineRule="auto"/>
      <w:outlineLvl w:val="0"/>
    </w:pPr>
    <w:rPr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qFormat/>
    <w:rsid w:val="00B669FD"/>
    <w:pPr>
      <w:keepNext/>
      <w:keepLines/>
      <w:numPr>
        <w:ilvl w:val="1"/>
        <w:numId w:val="1"/>
      </w:numPr>
      <w:tabs>
        <w:tab w:val="left" w:pos="575"/>
        <w:tab w:val="left" w:pos="1142"/>
      </w:tabs>
      <w:overflowPunct w:val="0"/>
      <w:autoSpaceDE w:val="0"/>
      <w:autoSpaceDN w:val="0"/>
      <w:snapToGrid/>
      <w:spacing w:before="260" w:after="260" w:line="415" w:lineRule="auto"/>
      <w:ind w:left="0" w:firstLine="0"/>
      <w:textAlignment w:val="baseline"/>
      <w:outlineLvl w:val="1"/>
    </w:pPr>
    <w:rPr>
      <w:rFonts w:ascii="Arial" w:eastAsia="宋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669F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669F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69F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69FD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669FD"/>
    <w:rPr>
      <w:rFonts w:ascii="Times New Roman" w:eastAsia="宋体" w:hAnsi="Times New Roman" w:cs="Times New Roman"/>
      <w:b/>
      <w:bCs/>
      <w:cap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669FD"/>
    <w:rPr>
      <w:rFonts w:ascii="Arial" w:eastAsia="宋体" w:hAnsi="Arial" w:cs="Times New Roman"/>
      <w:b/>
      <w:bCs/>
      <w:sz w:val="32"/>
      <w:szCs w:val="32"/>
    </w:rPr>
  </w:style>
  <w:style w:type="character" w:styleId="a5">
    <w:name w:val="Hyperlink"/>
    <w:uiPriority w:val="99"/>
    <w:unhideWhenUsed/>
    <w:rsid w:val="00B669FD"/>
    <w:rPr>
      <w:color w:val="0000FF"/>
      <w:u w:val="single"/>
    </w:rPr>
  </w:style>
  <w:style w:type="paragraph" w:styleId="20">
    <w:name w:val="toc 2"/>
    <w:basedOn w:val="a"/>
    <w:next w:val="a"/>
    <w:uiPriority w:val="39"/>
    <w:unhideWhenUsed/>
    <w:rsid w:val="00B669FD"/>
    <w:pPr>
      <w:tabs>
        <w:tab w:val="left" w:pos="525"/>
        <w:tab w:val="left" w:pos="840"/>
        <w:tab w:val="right" w:leader="dot" w:pos="9350"/>
      </w:tabs>
      <w:overflowPunct w:val="0"/>
      <w:autoSpaceDE w:val="0"/>
      <w:autoSpaceDN w:val="0"/>
      <w:snapToGrid/>
      <w:spacing w:after="0"/>
      <w:ind w:left="210"/>
      <w:textAlignment w:val="baseline"/>
    </w:pPr>
    <w:rPr>
      <w:rFonts w:ascii="Times New Roman" w:eastAsia="宋体" w:hAnsi="Times New Roman" w:cs="Times New Roman"/>
      <w:smallCaps/>
      <w:sz w:val="34"/>
      <w:szCs w:val="20"/>
    </w:rPr>
  </w:style>
  <w:style w:type="paragraph" w:styleId="10">
    <w:name w:val="toc 1"/>
    <w:basedOn w:val="a"/>
    <w:next w:val="a"/>
    <w:uiPriority w:val="39"/>
    <w:unhideWhenUsed/>
    <w:rsid w:val="00B669FD"/>
    <w:pPr>
      <w:overflowPunct w:val="0"/>
      <w:autoSpaceDE w:val="0"/>
      <w:autoSpaceDN w:val="0"/>
      <w:snapToGrid/>
      <w:spacing w:before="120" w:after="120"/>
      <w:textAlignment w:val="baseline"/>
    </w:pPr>
    <w:rPr>
      <w:rFonts w:ascii="Times New Roman" w:eastAsia="宋体" w:hAnsi="Times New Roman" w:cs="Times New Roman"/>
      <w:b/>
      <w:bCs/>
      <w:caps/>
      <w:sz w:val="34"/>
      <w:szCs w:val="20"/>
    </w:rPr>
  </w:style>
  <w:style w:type="paragraph" w:styleId="3">
    <w:name w:val="toc 3"/>
    <w:basedOn w:val="a"/>
    <w:next w:val="a"/>
    <w:uiPriority w:val="39"/>
    <w:unhideWhenUsed/>
    <w:rsid w:val="00B669FD"/>
    <w:pPr>
      <w:overflowPunct w:val="0"/>
      <w:autoSpaceDE w:val="0"/>
      <w:autoSpaceDN w:val="0"/>
      <w:snapToGrid/>
      <w:spacing w:after="0"/>
      <w:ind w:left="420"/>
      <w:textAlignment w:val="baseline"/>
    </w:pPr>
    <w:rPr>
      <w:rFonts w:ascii="Times New Roman" w:eastAsia="宋体" w:hAnsi="Times New Roman" w:cs="Times New Roman"/>
      <w:i/>
      <w:iCs/>
      <w:sz w:val="34"/>
      <w:szCs w:val="20"/>
    </w:rPr>
  </w:style>
  <w:style w:type="paragraph" w:customStyle="1" w:styleId="122">
    <w:name w:val="样式 (符号) 宋体 三号 居中 行距: 多倍行距 1.2 字行 首行缩进:  2 字符"/>
    <w:basedOn w:val="a"/>
    <w:rsid w:val="00B669FD"/>
    <w:pPr>
      <w:overflowPunct w:val="0"/>
      <w:autoSpaceDE w:val="0"/>
      <w:autoSpaceDN w:val="0"/>
      <w:snapToGrid/>
      <w:spacing w:after="120" w:line="288" w:lineRule="auto"/>
      <w:ind w:firstLineChars="200" w:firstLine="640"/>
      <w:textAlignment w:val="baseline"/>
    </w:pPr>
    <w:rPr>
      <w:rFonts w:ascii="宋体" w:eastAsia="宋体" w:hAnsi="宋体" w:cs="宋体"/>
      <w:sz w:val="32"/>
      <w:szCs w:val="20"/>
    </w:rPr>
  </w:style>
  <w:style w:type="paragraph" w:styleId="a6">
    <w:name w:val="List Paragraph"/>
    <w:basedOn w:val="a"/>
    <w:uiPriority w:val="34"/>
    <w:qFormat/>
    <w:rsid w:val="00B669FD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styleId="a7">
    <w:name w:val="Balloon Text"/>
    <w:basedOn w:val="a"/>
    <w:link w:val="Char1"/>
    <w:uiPriority w:val="99"/>
    <w:semiHidden/>
    <w:unhideWhenUsed/>
    <w:rsid w:val="00B669F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669F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313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2018-03-21T01:23:00Z</dcterms:modified>
</cp:coreProperties>
</file>